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4" w:type="dxa"/>
        <w:tblInd w:w="-601" w:type="dxa"/>
        <w:tblLayout w:type="fixed"/>
        <w:tblLook w:val="0000" w:firstRow="0" w:lastRow="0" w:firstColumn="0" w:lastColumn="0" w:noHBand="0" w:noVBand="0"/>
      </w:tblPr>
      <w:tblGrid>
        <w:gridCol w:w="4253"/>
        <w:gridCol w:w="5811"/>
      </w:tblGrid>
      <w:tr w:rsidR="00423CC9" w:rsidRPr="000956A9" w:rsidTr="00423CC9">
        <w:tc>
          <w:tcPr>
            <w:tcW w:w="4253" w:type="dxa"/>
          </w:tcPr>
          <w:p w:rsidR="00423CC9" w:rsidRPr="00F472BF" w:rsidRDefault="00423CC9" w:rsidP="00E402D1">
            <w:pPr>
              <w:pStyle w:val="BodyText"/>
              <w:spacing w:after="0"/>
              <w:jc w:val="center"/>
              <w:rPr>
                <w:b/>
                <w:sz w:val="26"/>
                <w:lang w:val="nl-NL"/>
              </w:rPr>
            </w:pPr>
            <w:r w:rsidRPr="007565BF">
              <w:rPr>
                <w:b/>
                <w:sz w:val="26"/>
                <w:lang w:val="nl-NL"/>
              </w:rPr>
              <w:t>BỘ NGOẠI GIAO</w:t>
            </w:r>
          </w:p>
          <w:p w:rsidR="00423CC9" w:rsidRPr="00F472BF" w:rsidRDefault="008F1C6E" w:rsidP="003D3C18">
            <w:pPr>
              <w:jc w:val="both"/>
              <w:rPr>
                <w:sz w:val="26"/>
                <w:szCs w:val="26"/>
                <w:lang w:val="nl-NL"/>
              </w:rPr>
            </w:pPr>
            <w:r>
              <w:rPr>
                <w:noProof/>
                <w:sz w:val="26"/>
                <w:szCs w:val="26"/>
                <w:lang w:val="nl-NL"/>
              </w:rPr>
              <w:pict>
                <v:line id="Line 5" o:spid="_x0000_s1031" style="position:absolute;left:0;text-align:left;z-index:251661312;visibility:visible;mso-wrap-style:square;mso-height-percent:0;mso-wrap-distance-left:9pt;mso-wrap-distance-top:0;mso-wrap-distance-right:9pt;mso-wrap-distance-bottom:0;mso-position-horizontal-relative:text;mso-position-vertical-relative:text;mso-height-percent:0;mso-width-relative:page;mso-height-relative:page" from="76.35pt,.8pt" to="121.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"/>
              </w:pict>
            </w:r>
          </w:p>
        </w:tc>
        <w:tc>
          <w:tcPr>
            <w:tcW w:w="5811" w:type="dxa"/>
          </w:tcPr>
          <w:p w:rsidR="00D95BBD" w:rsidRDefault="00423CC9" w:rsidP="00D95BBD">
            <w:pPr>
              <w:pStyle w:val="Heading1"/>
              <w:spacing w:before="0" w:after="0"/>
              <w:jc w:val="center"/>
              <w:rPr>
                <w:rFonts w:ascii="Times New Roman" w:hAnsi="Times New Roman"/>
                <w:sz w:val="26"/>
                <w:lang w:val="nl-NL"/>
              </w:rPr>
            </w:pPr>
            <w:r w:rsidRPr="007565BF">
              <w:rPr>
                <w:rFonts w:ascii="Times New Roman" w:hAnsi="Times New Roman"/>
                <w:sz w:val="26"/>
                <w:lang w:val="nl-NL"/>
              </w:rPr>
              <w:t>CỘNG HOÀ XÃ HỘI CHỦ NGHĨA VIỆT NAM</w:t>
            </w:r>
          </w:p>
          <w:p w:rsidR="00D95BBD" w:rsidRDefault="00423CC9" w:rsidP="00D95BBD">
            <w:pPr>
              <w:jc w:val="center"/>
              <w:rPr>
                <w:b/>
                <w:lang w:val="nl-NL"/>
              </w:rPr>
            </w:pPr>
            <w:r w:rsidRPr="00E67403">
              <w:rPr>
                <w:b/>
                <w:lang w:val="nl-NL"/>
              </w:rPr>
              <w:t>Độc lập - Tự do - Hạnh phúc</w:t>
            </w:r>
          </w:p>
          <w:p w:rsidR="00D95BBD" w:rsidRDefault="008F1C6E" w:rsidP="00D95BBD">
            <w:pPr>
              <w:jc w:val="center"/>
              <w:rPr>
                <w:sz w:val="26"/>
                <w:szCs w:val="26"/>
                <w:vertAlign w:val="superscript"/>
                <w:lang w:val="nl-NL"/>
              </w:rPr>
            </w:pPr>
            <w:r>
              <w:rPr>
                <w:noProof/>
                <w:sz w:val="26"/>
                <w:szCs w:val="26"/>
                <w:vertAlign w:val="superscript"/>
                <w:lang w:val="nl-NL"/>
              </w:rPr>
              <w:pict>
                <v:line id="Line 4" o:spid="_x0000_s1030" style="position:absolute;left:0;text-align:left;z-index:251660288;visibility:visible;mso-wrap-style:square;mso-height-percent:0;mso-wrap-distance-left:9pt;mso-wrap-distance-top:0;mso-wrap-distance-right:9pt;mso-wrap-distance-bottom:0;mso-position-horizontal-relative:text;mso-position-vertical-relative:text;mso-height-percent:0;mso-width-relative:page;mso-height-relative:page" from="50.45pt,1.6pt" to="227.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"/>
              </w:pict>
            </w:r>
          </w:p>
        </w:tc>
      </w:tr>
      <w:tr w:rsidR="00423CC9" w:rsidRPr="000956A9" w:rsidTr="00423CC9">
        <w:tc>
          <w:tcPr>
            <w:tcW w:w="4253" w:type="dxa"/>
          </w:tcPr>
          <w:p w:rsidR="00423CC9" w:rsidRPr="00F472BF" w:rsidRDefault="00423CC9" w:rsidP="00ED2890">
            <w:pPr>
              <w:pStyle w:val="Heading1"/>
              <w:spacing w:before="0" w:after="0"/>
              <w:jc w:val="center"/>
              <w:rPr>
                <w:rFonts w:ascii="Times New Roman" w:hAnsi="Times New Roman"/>
                <w:b w:val="0"/>
                <w:i/>
                <w:sz w:val="26"/>
                <w:szCs w:val="26"/>
                <w:lang w:val="nl-NL" w:eastAsia="en-US"/>
              </w:rPr>
            </w:pPr>
            <w:r w:rsidRPr="00F472BF">
              <w:rPr>
                <w:rFonts w:ascii="Times New Roman" w:hAnsi="Times New Roman"/>
                <w:b w:val="0"/>
                <w:sz w:val="26"/>
                <w:szCs w:val="26"/>
                <w:lang w:val="nl-NL" w:eastAsia="en-US"/>
              </w:rPr>
              <w:t xml:space="preserve">Số: </w:t>
            </w:r>
            <w:r w:rsidR="00C9422C">
              <w:rPr>
                <w:rFonts w:ascii="Times New Roman" w:hAnsi="Times New Roman"/>
                <w:b w:val="0"/>
                <w:sz w:val="26"/>
                <w:szCs w:val="26"/>
                <w:lang w:val="nl-NL" w:eastAsia="en-US"/>
              </w:rPr>
              <w:t>07</w:t>
            </w:r>
            <w:r>
              <w:rPr>
                <w:rFonts w:ascii="Times New Roman" w:hAnsi="Times New Roman"/>
                <w:b w:val="0"/>
                <w:sz w:val="26"/>
                <w:szCs w:val="26"/>
                <w:lang w:val="nl-NL" w:eastAsia="en-US"/>
              </w:rPr>
              <w:t>/2025</w:t>
            </w:r>
            <w:r w:rsidRPr="00F472BF">
              <w:rPr>
                <w:rFonts w:ascii="Times New Roman" w:hAnsi="Times New Roman"/>
                <w:b w:val="0"/>
                <w:sz w:val="26"/>
                <w:szCs w:val="26"/>
                <w:lang w:val="nl-NL" w:eastAsia="en-US"/>
              </w:rPr>
              <w:t>/TT</w:t>
            </w:r>
            <w:r>
              <w:rPr>
                <w:rFonts w:ascii="Times New Roman" w:hAnsi="Times New Roman"/>
                <w:b w:val="0"/>
                <w:sz w:val="26"/>
                <w:szCs w:val="26"/>
                <w:lang w:val="nl-NL" w:eastAsia="en-US"/>
              </w:rPr>
              <w:t>-BNG</w:t>
            </w:r>
          </w:p>
        </w:tc>
        <w:tc>
          <w:tcPr>
            <w:tcW w:w="5811" w:type="dxa"/>
          </w:tcPr>
          <w:p w:rsidR="00D95BBD" w:rsidRDefault="00423CC9" w:rsidP="00C9422C">
            <w:pPr>
              <w:pStyle w:val="Heading1"/>
              <w:spacing w:before="0" w:after="0"/>
              <w:jc w:val="center"/>
              <w:rPr>
                <w:rFonts w:ascii="Times New Roman" w:hAnsi="Times New Roman"/>
                <w:b w:val="0"/>
                <w:i/>
                <w:sz w:val="26"/>
                <w:szCs w:val="26"/>
                <w:lang w:val="nl-NL" w:eastAsia="en-US"/>
              </w:rPr>
            </w:pPr>
            <w:r w:rsidRPr="00F472BF">
              <w:rPr>
                <w:rFonts w:ascii="Times New Roman" w:hAnsi="Times New Roman"/>
                <w:b w:val="0"/>
                <w:i/>
                <w:sz w:val="26"/>
                <w:szCs w:val="26"/>
                <w:lang w:val="nl-NL" w:eastAsia="en-US"/>
              </w:rPr>
              <w:t xml:space="preserve">Hà Nội, ngày </w:t>
            </w:r>
            <w:r>
              <w:rPr>
                <w:rFonts w:ascii="Times New Roman" w:hAnsi="Times New Roman"/>
                <w:b w:val="0"/>
                <w:i/>
                <w:sz w:val="26"/>
                <w:szCs w:val="26"/>
                <w:lang w:val="nl-NL" w:eastAsia="en-US"/>
              </w:rPr>
              <w:t xml:space="preserve"> </w:t>
            </w:r>
            <w:r w:rsidR="00C9422C">
              <w:rPr>
                <w:rFonts w:ascii="Times New Roman" w:hAnsi="Times New Roman"/>
                <w:b w:val="0"/>
                <w:i/>
                <w:sz w:val="26"/>
                <w:szCs w:val="26"/>
                <w:lang w:val="nl-NL" w:eastAsia="en-US"/>
              </w:rPr>
              <w:t>13</w:t>
            </w:r>
            <w:r w:rsidRPr="00F472BF">
              <w:rPr>
                <w:rFonts w:ascii="Times New Roman" w:hAnsi="Times New Roman"/>
                <w:b w:val="0"/>
                <w:i/>
                <w:sz w:val="26"/>
                <w:szCs w:val="26"/>
                <w:lang w:val="nl-NL" w:eastAsia="en-US"/>
              </w:rPr>
              <w:t xml:space="preserve">  tháng </w:t>
            </w:r>
            <w:r>
              <w:rPr>
                <w:rFonts w:ascii="Times New Roman" w:hAnsi="Times New Roman"/>
                <w:b w:val="0"/>
                <w:i/>
                <w:sz w:val="26"/>
                <w:szCs w:val="26"/>
                <w:lang w:val="nl-NL" w:eastAsia="en-US"/>
              </w:rPr>
              <w:t xml:space="preserve"> </w:t>
            </w:r>
            <w:r w:rsidR="00C9422C">
              <w:rPr>
                <w:rFonts w:ascii="Times New Roman" w:hAnsi="Times New Roman"/>
                <w:b w:val="0"/>
                <w:i/>
                <w:sz w:val="26"/>
                <w:szCs w:val="26"/>
                <w:lang w:val="nl-NL" w:eastAsia="en-US"/>
              </w:rPr>
              <w:t xml:space="preserve">6 </w:t>
            </w:r>
            <w:r w:rsidRPr="00F472BF">
              <w:rPr>
                <w:rFonts w:ascii="Times New Roman" w:hAnsi="Times New Roman"/>
                <w:b w:val="0"/>
                <w:i/>
                <w:sz w:val="26"/>
                <w:szCs w:val="26"/>
                <w:lang w:val="nl-NL" w:eastAsia="en-US"/>
              </w:rPr>
              <w:t xml:space="preserve"> năm 20</w:t>
            </w:r>
            <w:r>
              <w:rPr>
                <w:rFonts w:ascii="Times New Roman" w:hAnsi="Times New Roman"/>
                <w:b w:val="0"/>
                <w:i/>
                <w:sz w:val="26"/>
                <w:szCs w:val="26"/>
                <w:lang w:val="nl-NL" w:eastAsia="en-US"/>
              </w:rPr>
              <w:t>25</w:t>
            </w:r>
          </w:p>
        </w:tc>
      </w:tr>
    </w:tbl>
    <w:p w:rsidR="00375862" w:rsidRDefault="00375862" w:rsidP="00375862">
      <w:pPr>
        <w:jc w:val="both"/>
        <w:rPr>
          <w:b/>
          <w:lang w:val="nl-NL"/>
        </w:rPr>
      </w:pPr>
    </w:p>
    <w:p w:rsidR="00D90583" w:rsidRDefault="00D90583" w:rsidP="00375862">
      <w:pPr>
        <w:jc w:val="both"/>
        <w:rPr>
          <w:b/>
          <w:lang w:val="nl-NL"/>
        </w:rPr>
      </w:pPr>
    </w:p>
    <w:p w:rsidR="00172145" w:rsidRPr="00617D5F" w:rsidRDefault="00172145" w:rsidP="00375862">
      <w:pPr>
        <w:jc w:val="both"/>
        <w:rPr>
          <w:b/>
          <w:lang w:val="nl-NL"/>
        </w:rPr>
      </w:pPr>
    </w:p>
    <w:p w:rsidR="001D664E" w:rsidRDefault="007565BF">
      <w:pPr>
        <w:spacing w:line="288" w:lineRule="auto"/>
        <w:jc w:val="center"/>
        <w:rPr>
          <w:b/>
          <w:lang w:val="nl-NL"/>
        </w:rPr>
      </w:pPr>
      <w:bookmarkStart w:id="0" w:name="_GoBack"/>
      <w:r w:rsidRPr="007565BF">
        <w:rPr>
          <w:b/>
          <w:lang w:val="nl-NL"/>
        </w:rPr>
        <w:t xml:space="preserve">THÔNG TƯ </w:t>
      </w:r>
    </w:p>
    <w:p w:rsidR="001D664E" w:rsidRDefault="00EC7B90">
      <w:pPr>
        <w:tabs>
          <w:tab w:val="left" w:pos="720"/>
          <w:tab w:val="left" w:pos="1440"/>
          <w:tab w:val="left" w:pos="2160"/>
          <w:tab w:val="left" w:pos="2880"/>
          <w:tab w:val="left" w:pos="3600"/>
          <w:tab w:val="left" w:pos="4320"/>
          <w:tab w:val="left" w:pos="5040"/>
          <w:tab w:val="left" w:pos="5760"/>
          <w:tab w:val="left" w:pos="7920"/>
        </w:tabs>
        <w:spacing w:line="288" w:lineRule="auto"/>
        <w:jc w:val="center"/>
        <w:rPr>
          <w:b/>
          <w:spacing w:val="-4"/>
          <w:lang w:val="nl-NL"/>
        </w:rPr>
      </w:pPr>
      <w:r>
        <w:rPr>
          <w:b/>
          <w:spacing w:val="-4"/>
          <w:lang w:val="nl-NL"/>
        </w:rPr>
        <w:t xml:space="preserve">Sửa đổi, bổ sung một số </w:t>
      </w:r>
      <w:r w:rsidR="0050072E">
        <w:rPr>
          <w:b/>
          <w:spacing w:val="-4"/>
          <w:lang w:val="nl-NL"/>
        </w:rPr>
        <w:t>đ</w:t>
      </w:r>
      <w:r>
        <w:rPr>
          <w:b/>
          <w:spacing w:val="-4"/>
          <w:lang w:val="nl-NL"/>
        </w:rPr>
        <w:t xml:space="preserve">iều của Thông tư số 07/2023/TT-BNG ngày 29 tháng 12 năm 2023 của </w:t>
      </w:r>
      <w:r w:rsidR="00D80398">
        <w:rPr>
          <w:b/>
          <w:spacing w:val="-4"/>
          <w:lang w:val="nl-NL"/>
        </w:rPr>
        <w:t>Bộ trưởng Bộ Ngoại giao h</w:t>
      </w:r>
      <w:r w:rsidR="007565BF" w:rsidRPr="007565BF">
        <w:rPr>
          <w:b/>
          <w:spacing w:val="-4"/>
          <w:lang w:val="nl-NL"/>
        </w:rPr>
        <w:t>ướng dẫn việc đăng ký và quản lý hộ tịch</w:t>
      </w:r>
      <w:r w:rsidR="0024404A">
        <w:rPr>
          <w:b/>
          <w:spacing w:val="-4"/>
          <w:lang w:val="nl-NL"/>
        </w:rPr>
        <w:t xml:space="preserve"> </w:t>
      </w:r>
      <w:r w:rsidR="007565BF" w:rsidRPr="007565BF">
        <w:rPr>
          <w:b/>
          <w:spacing w:val="-4"/>
          <w:lang w:val="nl-NL"/>
        </w:rPr>
        <w:t xml:space="preserve">tại </w:t>
      </w:r>
      <w:r w:rsidR="00026A1D">
        <w:rPr>
          <w:b/>
          <w:lang w:val="nl-NL"/>
        </w:rPr>
        <w:t>Cơ quan đại diện</w:t>
      </w:r>
      <w:r w:rsidR="007565BF" w:rsidRPr="007565BF">
        <w:rPr>
          <w:b/>
          <w:lang w:val="nl-NL"/>
        </w:rPr>
        <w:t xml:space="preserve"> ngoại giao, Cơ </w:t>
      </w:r>
      <w:r w:rsidR="00745522">
        <w:rPr>
          <w:b/>
          <w:lang w:val="nl-NL"/>
        </w:rPr>
        <w:t>quan đại diện lãnh sự</w:t>
      </w:r>
      <w:r w:rsidR="007565BF" w:rsidRPr="007565BF">
        <w:rPr>
          <w:b/>
          <w:lang w:val="nl-NL"/>
        </w:rPr>
        <w:t xml:space="preserve"> </w:t>
      </w:r>
    </w:p>
    <w:p w:rsidR="001D664E" w:rsidRDefault="007565BF">
      <w:pPr>
        <w:tabs>
          <w:tab w:val="left" w:pos="720"/>
          <w:tab w:val="left" w:pos="1440"/>
          <w:tab w:val="left" w:pos="2160"/>
          <w:tab w:val="left" w:pos="2880"/>
          <w:tab w:val="left" w:pos="3600"/>
          <w:tab w:val="left" w:pos="4320"/>
          <w:tab w:val="left" w:pos="5040"/>
          <w:tab w:val="left" w:pos="5760"/>
          <w:tab w:val="left" w:pos="7920"/>
        </w:tabs>
        <w:spacing w:line="288" w:lineRule="auto"/>
        <w:jc w:val="center"/>
        <w:rPr>
          <w:b/>
          <w:spacing w:val="-4"/>
          <w:lang w:val="nl-NL"/>
        </w:rPr>
      </w:pPr>
      <w:r w:rsidRPr="007565BF">
        <w:rPr>
          <w:b/>
          <w:lang w:val="nl-NL"/>
        </w:rPr>
        <w:t>của Việt Nam ở nước ngoài</w:t>
      </w:r>
    </w:p>
    <w:p w:rsidR="001D664E" w:rsidRDefault="008F1C6E">
      <w:pPr>
        <w:tabs>
          <w:tab w:val="left" w:pos="720"/>
          <w:tab w:val="left" w:pos="1440"/>
          <w:tab w:val="left" w:pos="2160"/>
          <w:tab w:val="left" w:pos="2880"/>
          <w:tab w:val="left" w:pos="3600"/>
          <w:tab w:val="left" w:pos="4320"/>
          <w:tab w:val="left" w:pos="5040"/>
          <w:tab w:val="left" w:pos="5760"/>
          <w:tab w:val="left" w:pos="7920"/>
        </w:tabs>
        <w:spacing w:after="240" w:line="288" w:lineRule="auto"/>
        <w:jc w:val="both"/>
        <w:rPr>
          <w:b/>
          <w:spacing w:val="-4"/>
          <w:lang w:val="nl-NL"/>
        </w:rPr>
      </w:pPr>
      <w:r>
        <w:rPr>
          <w:noProof/>
          <w:lang w:val="nl-NL"/>
        </w:rPr>
        <w:pict>
          <v:line id="Line 2" o:spid="_x0000_s1027" style="position:absolute;left:0;text-align:left;z-index:251656192;visibility:visible;mso-wrap-style:square;mso-height-percent:0;mso-wrap-distance-left:9pt;mso-wrap-distance-top:0;mso-wrap-distance-right:9pt;mso-wrap-distance-bottom:0;mso-position-horizontal-relative:text;mso-position-vertical-relative:text;mso-height-percent:0;mso-width-relative:page;mso-height-relative:page" from="197.05pt,5.8pt" to="258.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"/>
        </w:pict>
      </w:r>
    </w:p>
    <w:p w:rsidR="001D664E" w:rsidRDefault="00D95BBD">
      <w:pPr>
        <w:spacing w:after="120" w:line="288" w:lineRule="auto"/>
        <w:ind w:right="-142" w:firstLine="709"/>
        <w:jc w:val="both"/>
        <w:rPr>
          <w:i/>
          <w:lang w:val="nl-NL"/>
        </w:rPr>
      </w:pPr>
      <w:r w:rsidRPr="00D95BBD">
        <w:rPr>
          <w:i/>
          <w:lang w:val="nl-NL"/>
        </w:rPr>
        <w:t xml:space="preserve">Căn cứ Luật Hộ tịch số 60/2014/QH13 ngày 20 tháng 11 năm 2014; </w:t>
      </w:r>
    </w:p>
    <w:p w:rsidR="001D664E" w:rsidRDefault="00D95BBD">
      <w:pPr>
        <w:spacing w:after="120" w:line="288" w:lineRule="auto"/>
        <w:ind w:right="-142" w:firstLine="709"/>
        <w:jc w:val="both"/>
        <w:rPr>
          <w:i/>
          <w:lang w:val="nl-NL"/>
        </w:rPr>
      </w:pPr>
      <w:r w:rsidRPr="00D95BBD">
        <w:rPr>
          <w:i/>
          <w:lang w:val="nl-NL"/>
        </w:rPr>
        <w:t>Căn cứ Luật Quốc tịch Việt Nam số 24/2008/QH12 ngày 13 tháng 11 năm 2008; Luật sửa đổi, bổ sung một số điều của Luật Quốc tịch Việt Nam số 56/2014/QH13 ngày 24 tháng 6 năm 2014;</w:t>
      </w:r>
    </w:p>
    <w:p w:rsidR="001D664E" w:rsidRDefault="00D95BBD">
      <w:pPr>
        <w:spacing w:after="120" w:line="288" w:lineRule="auto"/>
        <w:ind w:right="-142" w:firstLine="709"/>
        <w:jc w:val="both"/>
        <w:rPr>
          <w:i/>
          <w:lang w:val="nl-NL"/>
        </w:rPr>
      </w:pPr>
      <w:r w:rsidRPr="00D95BBD">
        <w:rPr>
          <w:i/>
          <w:lang w:val="nl-NL"/>
        </w:rPr>
        <w:t>Căn cứ Luật Hôn nhân và gia đình số 52/2014/QH13 ngày 19 tháng 6 năm 2014;</w:t>
      </w:r>
    </w:p>
    <w:p w:rsidR="001D664E" w:rsidRDefault="00D95BBD">
      <w:pPr>
        <w:spacing w:after="120" w:line="288" w:lineRule="auto"/>
        <w:ind w:right="-142" w:firstLine="709"/>
        <w:jc w:val="both"/>
        <w:rPr>
          <w:i/>
          <w:lang w:val="nl-NL"/>
        </w:rPr>
      </w:pPr>
      <w:r w:rsidRPr="00D95BBD">
        <w:rPr>
          <w:i/>
          <w:lang w:val="nl-NL"/>
        </w:rPr>
        <w:t>Căn cứ Luật Cơ quan đại diện nước Cộng hòa xã hội chủ nghĩa Việt Nam ở nước ngoài số 33/2009/QH12 ngày 18 tháng 6 năm 2009; Luật sửa đổi, bổ sung một số điều của Luật Cơ quan đại diện nước Cộng hòa xã hội chủ nghĩa Việt Nam ở nước ngoài số 19/2017/QH14 ngày 21 tháng 11 năm 2017;</w:t>
      </w:r>
    </w:p>
    <w:p w:rsidR="001D664E" w:rsidRDefault="00D95BBD">
      <w:pPr>
        <w:spacing w:after="120" w:line="288" w:lineRule="auto"/>
        <w:ind w:right="-142" w:firstLine="709"/>
        <w:jc w:val="both"/>
        <w:rPr>
          <w:i/>
          <w:lang w:val="nl-NL"/>
        </w:rPr>
      </w:pPr>
      <w:r w:rsidRPr="00D95BBD">
        <w:rPr>
          <w:i/>
          <w:lang w:val="nl-NL"/>
        </w:rPr>
        <w:t xml:space="preserve">Căn cứ Nghị định số 123/2015/NĐ-CP ngày 15 tháng 11 năm 2015 của Chính phủ quy định chi tiết một số điều và biện pháp thi hành Luật Hộ tịch; </w:t>
      </w:r>
    </w:p>
    <w:p w:rsidR="001D664E" w:rsidRDefault="00D95BBD">
      <w:pPr>
        <w:spacing w:after="120" w:line="288" w:lineRule="auto"/>
        <w:ind w:right="-142" w:firstLine="709"/>
        <w:jc w:val="both"/>
        <w:rPr>
          <w:i/>
          <w:lang w:val="nl-NL"/>
        </w:rPr>
      </w:pPr>
      <w:r w:rsidRPr="00D95BBD">
        <w:rPr>
          <w:i/>
          <w:lang w:val="nl-NL"/>
        </w:rPr>
        <w:t>Căn cứ Nghị định số 87/2020/NĐ-CP ngày 28 tháng 7 năm 2020 của Chính phủ quy định về Cơ sở dữ liệu hộ tịch điện tử, đăng ký hộ tịch trực tuyến;</w:t>
      </w:r>
    </w:p>
    <w:p w:rsidR="001D664E" w:rsidRDefault="00D95BBD">
      <w:pPr>
        <w:spacing w:after="120" w:line="288" w:lineRule="auto"/>
        <w:ind w:right="-142" w:firstLine="709"/>
        <w:jc w:val="both"/>
        <w:rPr>
          <w:i/>
          <w:lang w:val="nl-NL"/>
        </w:rPr>
      </w:pPr>
      <w:r w:rsidRPr="00D95BBD">
        <w:rPr>
          <w:i/>
          <w:lang w:val="nl-NL"/>
        </w:rPr>
        <w:t>Căn cứ Nghị định số 07/2025/NĐ-CP ngày 09 tháng 1 năm 2025 của Chính phủ sửa đổi, bổ sung một số điều của các nghị định trong lĩnh vực hộ tịch, quốc tịch, chứng thực;</w:t>
      </w:r>
    </w:p>
    <w:p w:rsidR="001D664E" w:rsidRDefault="00D95BBD">
      <w:pPr>
        <w:spacing w:after="120" w:line="288" w:lineRule="auto"/>
        <w:ind w:right="-142" w:firstLine="709"/>
        <w:jc w:val="both"/>
        <w:rPr>
          <w:i/>
          <w:lang w:val="nl-NL"/>
        </w:rPr>
      </w:pPr>
      <w:r w:rsidRPr="00D95BBD">
        <w:rPr>
          <w:i/>
          <w:lang w:val="nl-NL"/>
        </w:rPr>
        <w:t>Căn cứ Nghị định số 47/2020/NĐ-CP ngày 09 tháng 4 năm 2020 của Chính phủ về quản lý, kết nối và chia sẻ dữ liệu số của cơ quan nhà nước;</w:t>
      </w:r>
    </w:p>
    <w:p w:rsidR="001D664E" w:rsidRDefault="00D95BBD">
      <w:pPr>
        <w:spacing w:after="120" w:line="288" w:lineRule="auto"/>
        <w:ind w:right="-142" w:firstLine="709"/>
        <w:jc w:val="both"/>
        <w:rPr>
          <w:i/>
          <w:lang w:val="nl-NL"/>
        </w:rPr>
      </w:pPr>
      <w:r w:rsidRPr="00D95BBD">
        <w:rPr>
          <w:i/>
          <w:lang w:val="nl-NL"/>
        </w:rPr>
        <w:t>Căn cứ Nghị định số 28/2025/NĐ-CP ngày 24 tháng 2 năm 2025 của Chính phủ quy định chức năng, nhiệm vụ, quyền hạn và cơ cấu tổ chức của Bộ Ngoại giao;</w:t>
      </w:r>
    </w:p>
    <w:p w:rsidR="001D664E" w:rsidRDefault="00D95BBD">
      <w:pPr>
        <w:spacing w:after="120" w:line="288" w:lineRule="auto"/>
        <w:ind w:right="-142" w:firstLine="709"/>
        <w:jc w:val="both"/>
        <w:rPr>
          <w:i/>
          <w:lang w:val="nl-NL"/>
        </w:rPr>
      </w:pPr>
      <w:r w:rsidRPr="00D95BBD">
        <w:rPr>
          <w:i/>
          <w:lang w:val="nl-NL"/>
        </w:rPr>
        <w:lastRenderedPageBreak/>
        <w:t>Theo đề nghị của Cục trưởng Cục Lãnh sự;</w:t>
      </w:r>
    </w:p>
    <w:p w:rsidR="001D664E" w:rsidRDefault="00286866">
      <w:pPr>
        <w:spacing w:after="120" w:line="288" w:lineRule="auto"/>
        <w:ind w:right="-142" w:firstLine="709"/>
        <w:jc w:val="both"/>
        <w:rPr>
          <w:i/>
          <w:lang w:val="nl-NL"/>
        </w:rPr>
      </w:pPr>
      <w:r>
        <w:rPr>
          <w:i/>
          <w:lang w:val="nl-NL"/>
        </w:rPr>
        <w:t xml:space="preserve">Bộ trưởng Bộ Ngoại giao ban hành Thông tư sửa đổi, bổ sung một số điều của Thông tư số 07/2023/TT-BNG ngày 29 tháng 12 năm 2023 của Bộ trưởng Bộ Ngoại giao hướng dẫn việc đăng ký và quản lý hộ tịch tại </w:t>
      </w:r>
      <w:r w:rsidRPr="00286866">
        <w:rPr>
          <w:i/>
          <w:lang w:val="nl-NL"/>
        </w:rPr>
        <w:t>Cơ quan đạ</w:t>
      </w:r>
      <w:r w:rsidR="00826DE8" w:rsidRPr="00826DE8">
        <w:rPr>
          <w:i/>
          <w:lang w:val="nl-NL"/>
        </w:rPr>
        <w:t>i di</w:t>
      </w:r>
      <w:r w:rsidR="00703869" w:rsidRPr="00703869">
        <w:rPr>
          <w:i/>
          <w:lang w:val="nl-NL"/>
        </w:rPr>
        <w:t>ện ngo</w:t>
      </w:r>
      <w:r w:rsidR="00D95BBD" w:rsidRPr="00D95BBD">
        <w:rPr>
          <w:i/>
          <w:lang w:val="nl-NL"/>
        </w:rPr>
        <w:t>ại giao, Cơ quan đại diện lãnh sự của Việt Nam ở nước ngoài.</w:t>
      </w:r>
    </w:p>
    <w:p w:rsidR="001D664E" w:rsidRDefault="006A0803">
      <w:pPr>
        <w:spacing w:after="120" w:line="288" w:lineRule="auto"/>
        <w:ind w:right="-142" w:firstLine="709"/>
        <w:jc w:val="both"/>
        <w:rPr>
          <w:b/>
          <w:lang w:val="nl-NL"/>
        </w:rPr>
      </w:pPr>
      <w:r w:rsidRPr="001E622C">
        <w:rPr>
          <w:b/>
          <w:lang w:val="nl-NL"/>
        </w:rPr>
        <w:t xml:space="preserve">Điều 1. </w:t>
      </w:r>
      <w:r w:rsidR="005E27BB">
        <w:rPr>
          <w:b/>
          <w:lang w:val="nl-NL"/>
        </w:rPr>
        <w:t xml:space="preserve">Sửa đổi, bổ sung </w:t>
      </w:r>
      <w:r w:rsidR="0081575F">
        <w:rPr>
          <w:b/>
          <w:lang w:val="nl-NL"/>
        </w:rPr>
        <w:t xml:space="preserve">một số điều của </w:t>
      </w:r>
      <w:r w:rsidR="005E27BB" w:rsidRPr="005E27BB">
        <w:rPr>
          <w:b/>
          <w:lang w:val="nl-NL"/>
        </w:rPr>
        <w:t>Thông tư số 07/2023/TT-BNG ngày 29 tháng 12 năm 2023 của Bộ trưởng Bộ Ngoại giao hướng dẫn việc đăng ký và quản lý hộ tịch tại Cơ quan đại diện ngoại giao, Cơ quan đại diện lãnh sự của Việt Nam ở nước ngoài</w:t>
      </w:r>
    </w:p>
    <w:p w:rsidR="001D664E" w:rsidRDefault="005E27BB">
      <w:pPr>
        <w:spacing w:after="120" w:line="288" w:lineRule="auto"/>
        <w:ind w:right="-142" w:firstLine="709"/>
        <w:jc w:val="both"/>
        <w:rPr>
          <w:lang w:val="vi-VN"/>
        </w:rPr>
      </w:pPr>
      <w:r w:rsidRPr="005E27BB">
        <w:rPr>
          <w:lang w:val="nl-NL"/>
        </w:rPr>
        <w:t xml:space="preserve">1. </w:t>
      </w:r>
      <w:r>
        <w:rPr>
          <w:lang w:val="nl-NL"/>
        </w:rPr>
        <w:t xml:space="preserve">Sửa đổi, bổ sung </w:t>
      </w:r>
      <w:r w:rsidR="00DF236E">
        <w:rPr>
          <w:lang w:val="nl-NL"/>
        </w:rPr>
        <w:t>Điều 1 như sau:</w:t>
      </w:r>
    </w:p>
    <w:p w:rsidR="001D664E" w:rsidRDefault="00DF236E">
      <w:pPr>
        <w:spacing w:after="120" w:line="288" w:lineRule="auto"/>
        <w:ind w:right="-142" w:firstLine="709"/>
        <w:jc w:val="both"/>
        <w:rPr>
          <w:b/>
          <w:lang w:val="vi-VN"/>
        </w:rPr>
      </w:pPr>
      <w:r w:rsidRPr="0081575F">
        <w:rPr>
          <w:lang w:val="vi-VN"/>
        </w:rPr>
        <w:t>“</w:t>
      </w:r>
      <w:r w:rsidR="00E07AFC" w:rsidRPr="00E07AFC">
        <w:rPr>
          <w:b/>
          <w:lang w:val="vi-VN"/>
        </w:rPr>
        <w:t xml:space="preserve">Điều 1. </w:t>
      </w:r>
      <w:r w:rsidR="00E07AFC" w:rsidRPr="001E622C">
        <w:rPr>
          <w:b/>
          <w:lang w:val="nl-NL"/>
        </w:rPr>
        <w:t>Phạm vi điều chỉnh</w:t>
      </w:r>
    </w:p>
    <w:p w:rsidR="001D664E" w:rsidRDefault="006A0803">
      <w:pPr>
        <w:spacing w:after="120" w:line="288" w:lineRule="auto"/>
        <w:ind w:right="-142" w:firstLine="709"/>
        <w:jc w:val="both"/>
        <w:rPr>
          <w:spacing w:val="-4"/>
          <w:lang w:val="nl-NL"/>
        </w:rPr>
      </w:pPr>
      <w:r w:rsidRPr="001E622C">
        <w:rPr>
          <w:lang w:val="nl-NL"/>
        </w:rPr>
        <w:t xml:space="preserve">Thông tư này hướng dẫn chi tiết </w:t>
      </w:r>
      <w:r w:rsidR="00B50A9F">
        <w:rPr>
          <w:lang w:val="nl-NL"/>
        </w:rPr>
        <w:t xml:space="preserve">khoản 1 </w:t>
      </w:r>
      <w:r w:rsidRPr="001E622C">
        <w:rPr>
          <w:lang w:val="vi-VN"/>
        </w:rPr>
        <w:t>Điều</w:t>
      </w:r>
      <w:r w:rsidRPr="001E622C">
        <w:rPr>
          <w:lang w:val="nl-NL"/>
        </w:rPr>
        <w:t xml:space="preserve"> 53 </w:t>
      </w:r>
      <w:r w:rsidRPr="001E622C">
        <w:rPr>
          <w:lang w:val="vi-VN"/>
        </w:rPr>
        <w:t xml:space="preserve">của </w:t>
      </w:r>
      <w:r w:rsidRPr="001E622C">
        <w:rPr>
          <w:lang w:val="nl-NL"/>
        </w:rPr>
        <w:t xml:space="preserve">Luật </w:t>
      </w:r>
      <w:r w:rsidR="000956A9">
        <w:rPr>
          <w:lang w:val="nl-NL"/>
        </w:rPr>
        <w:t>H</w:t>
      </w:r>
      <w:r w:rsidRPr="001E622C">
        <w:rPr>
          <w:lang w:val="nl-NL"/>
        </w:rPr>
        <w:t xml:space="preserve">ộ tịch về đăng ký hộ tịch cho công dân Việt Nam cư trú ở nước ngoài; </w:t>
      </w:r>
      <w:r w:rsidRPr="001E622C">
        <w:rPr>
          <w:spacing w:val="-4"/>
          <w:lang w:val="nl-NL"/>
        </w:rPr>
        <w:t xml:space="preserve">đăng ký lại khai sinh, kết hôn, khai tử; cấp bản sao trích lục hộ tịch; cấp Giấy xác nhận tình trạng hôn nhân cho công dân Việt Nam cư trú ở nước ngoài; </w:t>
      </w:r>
      <w:r w:rsidRPr="001E622C">
        <w:rPr>
          <w:lang w:val="nl-NL"/>
        </w:rPr>
        <w:t>quản lý nhà nước về hộ tịch</w:t>
      </w:r>
      <w:r w:rsidR="00F77589" w:rsidRPr="001E622C">
        <w:rPr>
          <w:lang w:val="vi-VN"/>
        </w:rPr>
        <w:t xml:space="preserve">; </w:t>
      </w:r>
      <w:r w:rsidR="00F77589" w:rsidRPr="001E622C">
        <w:rPr>
          <w:iCs/>
          <w:lang w:val="vi-VN"/>
        </w:rPr>
        <w:t>việc quản lý Cơ sở dữ liệu hộ tịch điện tử, đăng ký hộ tịch trực tuyến</w:t>
      </w:r>
      <w:r w:rsidRPr="001E622C">
        <w:rPr>
          <w:lang w:val="nl-NL"/>
        </w:rPr>
        <w:t xml:space="preserve"> tại Cơ quan đại diện ngoại giao, Cơ quan đại diện lãnh sự của Việt Nam ở nước ngoài (sau đây gọi là Cơ quan đại diện) </w:t>
      </w:r>
      <w:r w:rsidRPr="001E622C">
        <w:rPr>
          <w:spacing w:val="-4"/>
          <w:lang w:val="nl-NL"/>
        </w:rPr>
        <w:t xml:space="preserve">theo quy định của Luật </w:t>
      </w:r>
      <w:r w:rsidR="00A07363" w:rsidRPr="001E622C">
        <w:rPr>
          <w:spacing w:val="-4"/>
          <w:lang w:val="nl-NL"/>
        </w:rPr>
        <w:t xml:space="preserve">Hộ </w:t>
      </w:r>
      <w:r w:rsidRPr="001E622C">
        <w:rPr>
          <w:spacing w:val="-4"/>
          <w:lang w:val="nl-NL"/>
        </w:rPr>
        <w:t>tịch</w:t>
      </w:r>
      <w:r w:rsidR="00A15517" w:rsidRPr="001E622C">
        <w:rPr>
          <w:spacing w:val="-4"/>
          <w:lang w:val="nl-NL"/>
        </w:rPr>
        <w:t>,</w:t>
      </w:r>
      <w:r w:rsidRPr="001E622C">
        <w:rPr>
          <w:spacing w:val="-4"/>
          <w:lang w:val="nl-NL"/>
        </w:rPr>
        <w:t xml:space="preserve"> Nghị định số 123/2015/NĐ-CP ngày 15</w:t>
      </w:r>
      <w:r w:rsidR="00397102">
        <w:rPr>
          <w:spacing w:val="-4"/>
          <w:lang w:val="nl-NL"/>
        </w:rPr>
        <w:t xml:space="preserve"> tháng </w:t>
      </w:r>
      <w:r w:rsidRPr="001E622C">
        <w:rPr>
          <w:spacing w:val="-4"/>
          <w:lang w:val="nl-NL"/>
        </w:rPr>
        <w:t>11</w:t>
      </w:r>
      <w:r w:rsidR="00397102">
        <w:rPr>
          <w:spacing w:val="-4"/>
          <w:lang w:val="nl-NL"/>
        </w:rPr>
        <w:t xml:space="preserve"> năm </w:t>
      </w:r>
      <w:r w:rsidRPr="001E622C">
        <w:rPr>
          <w:spacing w:val="-4"/>
          <w:lang w:val="nl-NL"/>
        </w:rPr>
        <w:t>2015 của Chính phủ quy định chi tiết một số điều và biện pháp thi hành Luậ</w:t>
      </w:r>
      <w:r w:rsidR="00D25935">
        <w:rPr>
          <w:spacing w:val="-4"/>
          <w:lang w:val="nl-NL"/>
        </w:rPr>
        <w:t>t H</w:t>
      </w:r>
      <w:r w:rsidRPr="001E622C">
        <w:rPr>
          <w:spacing w:val="-4"/>
          <w:lang w:val="nl-NL"/>
        </w:rPr>
        <w:t>ộ tịch</w:t>
      </w:r>
      <w:r w:rsidR="00F04EFC">
        <w:rPr>
          <w:spacing w:val="-4"/>
          <w:lang w:val="nl-NL"/>
        </w:rPr>
        <w:t xml:space="preserve">, được sửa đổi, bổ sung bởi </w:t>
      </w:r>
      <w:r w:rsidR="00F04EFC" w:rsidRPr="00F04EFC">
        <w:rPr>
          <w:spacing w:val="-4"/>
          <w:lang w:val="nl-NL"/>
        </w:rPr>
        <w:t>Nghị định số 07/2025/NĐ-CP ngày 09</w:t>
      </w:r>
      <w:r w:rsidR="009D0FF1">
        <w:rPr>
          <w:spacing w:val="-4"/>
          <w:lang w:val="nl-NL"/>
        </w:rPr>
        <w:t xml:space="preserve"> tháng </w:t>
      </w:r>
      <w:r w:rsidR="00B73EAB">
        <w:rPr>
          <w:spacing w:val="-4"/>
          <w:lang w:val="nl-NL"/>
        </w:rPr>
        <w:t>0</w:t>
      </w:r>
      <w:r w:rsidR="00F04EFC" w:rsidRPr="00F04EFC">
        <w:rPr>
          <w:spacing w:val="-4"/>
          <w:lang w:val="nl-NL"/>
        </w:rPr>
        <w:t>1</w:t>
      </w:r>
      <w:r w:rsidR="009D0FF1">
        <w:rPr>
          <w:spacing w:val="-4"/>
          <w:lang w:val="nl-NL"/>
        </w:rPr>
        <w:t xml:space="preserve"> năm </w:t>
      </w:r>
      <w:r w:rsidR="00F04EFC" w:rsidRPr="00F04EFC">
        <w:rPr>
          <w:spacing w:val="-4"/>
          <w:lang w:val="nl-NL"/>
        </w:rPr>
        <w:t>2025</w:t>
      </w:r>
      <w:r w:rsidRPr="001E622C">
        <w:rPr>
          <w:spacing w:val="-4"/>
          <w:lang w:val="nl-NL"/>
        </w:rPr>
        <w:t xml:space="preserve"> </w:t>
      </w:r>
      <w:r w:rsidR="00B73EAB">
        <w:rPr>
          <w:spacing w:val="-4"/>
          <w:lang w:val="nl-NL"/>
        </w:rPr>
        <w:t xml:space="preserve">của Chính phủ sửa đổi, bổ sung một số điều của các Nghị định trong lĩnh vực hộ tịch, quốc tịch, chứng thực </w:t>
      </w:r>
      <w:r w:rsidRPr="001E622C">
        <w:rPr>
          <w:spacing w:val="-4"/>
          <w:lang w:val="nl-NL"/>
        </w:rPr>
        <w:t>(sau đây gọi là Nghị định số 123/2015/NĐ-CP)</w:t>
      </w:r>
      <w:r w:rsidR="00A15517" w:rsidRPr="001E622C">
        <w:rPr>
          <w:spacing w:val="-4"/>
          <w:lang w:val="nl-NL"/>
        </w:rPr>
        <w:t xml:space="preserve"> và </w:t>
      </w:r>
      <w:r w:rsidR="00A15517" w:rsidRPr="001E622C">
        <w:rPr>
          <w:spacing w:val="-4"/>
          <w:lang w:val="vi-VN"/>
        </w:rPr>
        <w:t>Nghị định số 87/2020/NĐ-CP ngày 28</w:t>
      </w:r>
      <w:r w:rsidR="00D95BBD" w:rsidRPr="00D95BBD">
        <w:rPr>
          <w:spacing w:val="-4"/>
          <w:lang w:val="vi-VN"/>
        </w:rPr>
        <w:t xml:space="preserve"> tháng </w:t>
      </w:r>
      <w:r w:rsidR="00A15517" w:rsidRPr="001E622C">
        <w:rPr>
          <w:spacing w:val="-4"/>
          <w:lang w:val="vi-VN"/>
        </w:rPr>
        <w:t>7</w:t>
      </w:r>
      <w:r w:rsidR="00D95BBD" w:rsidRPr="00D95BBD">
        <w:rPr>
          <w:spacing w:val="-4"/>
          <w:lang w:val="vi-VN"/>
        </w:rPr>
        <w:t xml:space="preserve"> năm </w:t>
      </w:r>
      <w:r w:rsidR="00A15517" w:rsidRPr="001E622C">
        <w:rPr>
          <w:spacing w:val="-4"/>
          <w:lang w:val="vi-VN"/>
        </w:rPr>
        <w:t>2020 của Chính phủ quy định về Cơ sở dữ liệu hộ tịch điện tử, đăng ký hộ tịch trực tuyến</w:t>
      </w:r>
      <w:r w:rsidR="00A15517" w:rsidRPr="001E622C">
        <w:rPr>
          <w:spacing w:val="-4"/>
          <w:lang w:val="nl-NL"/>
        </w:rPr>
        <w:t xml:space="preserve"> (sau đây gọi là Nghị định số </w:t>
      </w:r>
      <w:r w:rsidR="00A15517" w:rsidRPr="001E622C">
        <w:rPr>
          <w:spacing w:val="-4"/>
          <w:lang w:val="vi-VN"/>
        </w:rPr>
        <w:t>87/2020/NĐ-CP</w:t>
      </w:r>
      <w:r w:rsidR="00A15517" w:rsidRPr="001E622C">
        <w:rPr>
          <w:spacing w:val="-4"/>
          <w:lang w:val="nl-NL"/>
        </w:rPr>
        <w:t>)</w:t>
      </w:r>
      <w:r w:rsidRPr="001E622C">
        <w:rPr>
          <w:spacing w:val="-4"/>
          <w:lang w:val="nl-NL"/>
        </w:rPr>
        <w:t>.</w:t>
      </w:r>
      <w:r w:rsidR="00E07AFC">
        <w:rPr>
          <w:spacing w:val="-4"/>
          <w:lang w:val="nl-NL"/>
        </w:rPr>
        <w:t>”</w:t>
      </w:r>
    </w:p>
    <w:p w:rsidR="001D664E" w:rsidRDefault="000C1676">
      <w:pPr>
        <w:spacing w:after="120" w:line="288" w:lineRule="auto"/>
        <w:ind w:right="-142" w:firstLine="709"/>
        <w:jc w:val="both"/>
        <w:rPr>
          <w:lang w:val="nl-NL"/>
        </w:rPr>
      </w:pPr>
      <w:r>
        <w:rPr>
          <w:spacing w:val="-4"/>
          <w:lang w:val="nl-NL"/>
        </w:rPr>
        <w:t>2. Sửa đổi, bổ sung khoản 2 Điều 4 như sau:</w:t>
      </w:r>
    </w:p>
    <w:p w:rsidR="001D664E" w:rsidRDefault="003215CA">
      <w:pPr>
        <w:tabs>
          <w:tab w:val="left" w:pos="993"/>
        </w:tabs>
        <w:spacing w:after="120" w:line="288" w:lineRule="auto"/>
        <w:ind w:right="-142" w:firstLine="709"/>
        <w:jc w:val="both"/>
        <w:rPr>
          <w:i/>
          <w:lang w:val="es-MX"/>
        </w:rPr>
      </w:pPr>
      <w:r w:rsidRPr="003215CA">
        <w:rPr>
          <w:lang w:val="nl-NL"/>
        </w:rPr>
        <w:t>“</w:t>
      </w:r>
      <w:r w:rsidR="00994F96" w:rsidRPr="00994F96">
        <w:rPr>
          <w:lang w:val="nl-NL"/>
        </w:rPr>
        <w:t xml:space="preserve">Người yêu cầu đăng ký hộ tịch, cấp bản sao trích lục hộ tịch xuất trình bản chính một trong các giấy tờ là hộ chiếu, </w:t>
      </w:r>
      <w:r w:rsidR="00952261">
        <w:rPr>
          <w:lang w:val="nl-NL"/>
        </w:rPr>
        <w:t xml:space="preserve">chứng minh nhân dân, </w:t>
      </w:r>
      <w:r w:rsidR="00DD782F">
        <w:rPr>
          <w:lang w:val="nl-NL"/>
        </w:rPr>
        <w:t>t</w:t>
      </w:r>
      <w:r w:rsidR="00994F96" w:rsidRPr="00994F96">
        <w:rPr>
          <w:lang w:val="nl-NL"/>
        </w:rPr>
        <w:t xml:space="preserve">hẻ căn cước công dân, </w:t>
      </w:r>
      <w:r w:rsidR="00DD782F">
        <w:rPr>
          <w:lang w:val="nl-NL"/>
        </w:rPr>
        <w:t>t</w:t>
      </w:r>
      <w:r w:rsidR="00994F96" w:rsidRPr="00994F96">
        <w:rPr>
          <w:lang w:val="nl-NL"/>
        </w:rPr>
        <w:t xml:space="preserve">hẻ căn cước, </w:t>
      </w:r>
      <w:r w:rsidR="00DD782F">
        <w:rPr>
          <w:lang w:val="nl-NL"/>
        </w:rPr>
        <w:t>c</w:t>
      </w:r>
      <w:r w:rsidR="00994F96" w:rsidRPr="00994F96">
        <w:rPr>
          <w:lang w:val="nl-NL"/>
        </w:rPr>
        <w:t xml:space="preserve">ăn cước điện tử, </w:t>
      </w:r>
      <w:r w:rsidR="00DD782F">
        <w:rPr>
          <w:lang w:val="nl-NL"/>
        </w:rPr>
        <w:t>g</w:t>
      </w:r>
      <w:r w:rsidR="00994F96" w:rsidRPr="00994F96">
        <w:rPr>
          <w:lang w:val="nl-NL"/>
        </w:rPr>
        <w:t>iấy chứng nhận căn cước hoặc giấy tờ khác có dán ảnh và thông tin cá nhân do cơ quan có thẩm quyền cấp, còn giá trị sử dụng (sau đây gọi là giấy tờ tùy thân) để chứng minh về nhân thân</w:t>
      </w:r>
      <w:r w:rsidR="00297ABA">
        <w:rPr>
          <w:lang w:val="nl-NL"/>
        </w:rPr>
        <w:t>; giấy tờ chứng minh đang cư trú tại nước sở tại (nếu có)</w:t>
      </w:r>
      <w:r w:rsidR="00994F96" w:rsidRPr="00994F96">
        <w:rPr>
          <w:lang w:val="nl-NL"/>
        </w:rPr>
        <w:t>.</w:t>
      </w:r>
      <w:r w:rsidR="00994F96" w:rsidRPr="00994F96">
        <w:rPr>
          <w:rFonts w:eastAsia="Calibri"/>
          <w:color w:val="000000"/>
          <w:lang w:val="es-MX"/>
        </w:rPr>
        <w:t xml:space="preserve"> </w:t>
      </w:r>
      <w:r w:rsidR="001F4A37">
        <w:rPr>
          <w:rFonts w:eastAsia="Calibri"/>
          <w:color w:val="000000"/>
          <w:lang w:val="es-MX"/>
        </w:rPr>
        <w:t xml:space="preserve">Cơ quan đại diện kiểm tra, chụp và xác nhận bản chụp đã đối chiếu đúng với bản chính để lưu hồ sơ. </w:t>
      </w:r>
      <w:r w:rsidR="00994F96" w:rsidRPr="00994F96">
        <w:rPr>
          <w:lang w:val="es-MX"/>
        </w:rPr>
        <w:t xml:space="preserve">Trường hợp nộp hồ </w:t>
      </w:r>
      <w:r w:rsidR="00994F96" w:rsidRPr="00994F96">
        <w:rPr>
          <w:lang w:val="es-MX"/>
        </w:rPr>
        <w:lastRenderedPageBreak/>
        <w:t>sơ qua hệ thống bưu chính thì nộp bản sao đã được chứng thực hợp lệ các giấy tờ nêu trên</w:t>
      </w:r>
      <w:r w:rsidR="00994F96" w:rsidRPr="00994F96">
        <w:rPr>
          <w:i/>
          <w:lang w:val="es-MX"/>
        </w:rPr>
        <w:t>.</w:t>
      </w:r>
    </w:p>
    <w:p w:rsidR="001D664E" w:rsidRDefault="00EA5B4A">
      <w:pPr>
        <w:tabs>
          <w:tab w:val="left" w:pos="993"/>
        </w:tabs>
        <w:spacing w:after="120" w:line="288" w:lineRule="auto"/>
        <w:ind w:right="-142" w:firstLine="709"/>
        <w:jc w:val="both"/>
        <w:rPr>
          <w:lang w:val="nl-NL"/>
        </w:rPr>
      </w:pPr>
      <w:r w:rsidRPr="001E622C">
        <w:rPr>
          <w:lang w:val="nl-NL"/>
        </w:rPr>
        <w:t>Trường hợp người yêu cầu là công dân Việt Nam</w:t>
      </w:r>
      <w:r w:rsidR="00F16C63">
        <w:rPr>
          <w:lang w:val="nl-NL"/>
        </w:rPr>
        <w:t xml:space="preserve"> đã được cấp số định danh cá nhân</w:t>
      </w:r>
      <w:r w:rsidRPr="001E622C">
        <w:rPr>
          <w:lang w:val="nl-NL"/>
        </w:rPr>
        <w:t xml:space="preserve"> thì</w:t>
      </w:r>
      <w:r>
        <w:rPr>
          <w:lang w:val="nl-NL"/>
        </w:rPr>
        <w:t xml:space="preserve"> có thể</w:t>
      </w:r>
      <w:r w:rsidRPr="001E622C">
        <w:rPr>
          <w:lang w:val="nl-NL"/>
        </w:rPr>
        <w:t xml:space="preserve"> xuất trình bản chính </w:t>
      </w:r>
      <w:r>
        <w:rPr>
          <w:lang w:val="nl-NL"/>
        </w:rPr>
        <w:t xml:space="preserve">thẻ căn cước hoặc căn cước điện tử </w:t>
      </w:r>
      <w:r w:rsidRPr="001E622C">
        <w:rPr>
          <w:lang w:val="nl-NL"/>
        </w:rPr>
        <w:t xml:space="preserve">(nếu nộp trực tiếp) hoặc nộp bản chụp giấy tờ này (nếu nộp qua </w:t>
      </w:r>
      <w:r w:rsidR="00376593">
        <w:rPr>
          <w:lang w:val="nl-NL"/>
        </w:rPr>
        <w:t>hệ thống bưu chính</w:t>
      </w:r>
      <w:r w:rsidRPr="001E622C">
        <w:rPr>
          <w:lang w:val="nl-NL"/>
        </w:rPr>
        <w:t xml:space="preserve"> hoặc gửi qua hệ thống đăng ký hộ tịch trực tuyến)</w:t>
      </w:r>
      <w:r>
        <w:rPr>
          <w:lang w:val="nl-NL"/>
        </w:rPr>
        <w:t xml:space="preserve"> để chứng minh nhân thân khi </w:t>
      </w:r>
      <w:r w:rsidRPr="002938CE">
        <w:rPr>
          <w:lang w:val="nl-NL"/>
        </w:rPr>
        <w:t>cơ sở hạ tầng kỹ thuật cho phép Cơ quan đại diện kết nối với Cơ sở dữ liệu quốc gia về dân cư</w:t>
      </w:r>
      <w:r>
        <w:rPr>
          <w:lang w:val="nl-NL"/>
        </w:rPr>
        <w:t>.”</w:t>
      </w:r>
    </w:p>
    <w:p w:rsidR="001D664E" w:rsidRDefault="009A2534">
      <w:pPr>
        <w:tabs>
          <w:tab w:val="left" w:pos="993"/>
        </w:tabs>
        <w:spacing w:after="120" w:line="288" w:lineRule="auto"/>
        <w:ind w:right="-142" w:firstLine="709"/>
        <w:jc w:val="both"/>
        <w:rPr>
          <w:lang w:val="nl-NL"/>
        </w:rPr>
      </w:pPr>
      <w:r>
        <w:rPr>
          <w:lang w:val="nl-NL"/>
        </w:rPr>
        <w:t xml:space="preserve">3. </w:t>
      </w:r>
      <w:r>
        <w:rPr>
          <w:spacing w:val="-4"/>
          <w:lang w:val="nl-NL"/>
        </w:rPr>
        <w:t>Sửa đổi, bổ sung Điều 6 như sau:</w:t>
      </w:r>
    </w:p>
    <w:p w:rsidR="001D664E" w:rsidRDefault="005148DD">
      <w:pPr>
        <w:spacing w:after="120" w:line="288" w:lineRule="auto"/>
        <w:ind w:right="-142" w:firstLine="709"/>
        <w:jc w:val="both"/>
        <w:rPr>
          <w:b/>
          <w:lang w:val="nl-NL"/>
        </w:rPr>
      </w:pPr>
      <w:r w:rsidRPr="005148DD">
        <w:rPr>
          <w:lang w:val="nl-NL"/>
        </w:rPr>
        <w:t>“</w:t>
      </w:r>
      <w:r w:rsidR="006A0803" w:rsidRPr="001E622C">
        <w:rPr>
          <w:b/>
          <w:lang w:val="nl-NL"/>
        </w:rPr>
        <w:t xml:space="preserve">Điều </w:t>
      </w:r>
      <w:r w:rsidR="0018212C" w:rsidRPr="001E622C">
        <w:rPr>
          <w:b/>
          <w:lang w:val="vi-VN"/>
        </w:rPr>
        <w:t>6</w:t>
      </w:r>
      <w:r w:rsidR="00CF5F9D" w:rsidRPr="001E622C">
        <w:rPr>
          <w:b/>
          <w:lang w:val="vi-VN"/>
        </w:rPr>
        <w:t>.</w:t>
      </w:r>
      <w:r w:rsidR="006A0803" w:rsidRPr="001E622C">
        <w:rPr>
          <w:b/>
          <w:lang w:val="nl-NL"/>
        </w:rPr>
        <w:t xml:space="preserve"> </w:t>
      </w:r>
      <w:r w:rsidR="004E2DCE" w:rsidRPr="001E622C">
        <w:rPr>
          <w:b/>
          <w:lang w:val="nl-NL"/>
        </w:rPr>
        <w:t>Thẩm quyền đăng ký khai sinh</w:t>
      </w:r>
    </w:p>
    <w:p w:rsidR="001D664E" w:rsidRDefault="00825664">
      <w:pPr>
        <w:spacing w:after="120" w:line="288" w:lineRule="auto"/>
        <w:ind w:right="-142" w:firstLine="709"/>
        <w:jc w:val="both"/>
        <w:rPr>
          <w:lang w:val="nl-NL"/>
        </w:rPr>
      </w:pPr>
      <w:r w:rsidRPr="001E622C">
        <w:rPr>
          <w:lang w:val="nl-NL"/>
        </w:rPr>
        <w:t>Cơ quan đại diện ở khu vực lãnh sự nơi cha hoặc mẹ của trẻ em cư trú hoặc nơi trẻ em sinh ra thực hiện việc đăng ký khai sinh cho trẻ em sinh ra tại nước ngoài, chưa được đăng ký khai sinh tại cơ quan có thẩm quyền nước ngoài và thuộc một trong các trường hợp sau:</w:t>
      </w:r>
    </w:p>
    <w:p w:rsidR="001D664E" w:rsidRDefault="00C4697C">
      <w:pPr>
        <w:spacing w:after="120" w:line="288" w:lineRule="auto"/>
        <w:ind w:right="-142" w:firstLine="709"/>
        <w:jc w:val="both"/>
        <w:rPr>
          <w:lang w:val="nl-NL"/>
        </w:rPr>
      </w:pPr>
      <w:r>
        <w:rPr>
          <w:lang w:val="nl-NL"/>
        </w:rPr>
        <w:t>1.</w:t>
      </w:r>
      <w:r w:rsidR="00825664" w:rsidRPr="001E622C">
        <w:rPr>
          <w:lang w:val="nl-NL"/>
        </w:rPr>
        <w:t xml:space="preserve"> Có cha và mẹ là công dân Việt Nam;</w:t>
      </w:r>
    </w:p>
    <w:p w:rsidR="001D664E" w:rsidRDefault="00C4697C">
      <w:pPr>
        <w:spacing w:after="120" w:line="288" w:lineRule="auto"/>
        <w:ind w:right="-142" w:firstLine="709"/>
        <w:jc w:val="both"/>
        <w:rPr>
          <w:lang w:val="nl-NL"/>
        </w:rPr>
      </w:pPr>
      <w:r>
        <w:rPr>
          <w:lang w:val="nl-NL"/>
        </w:rPr>
        <w:t>2.</w:t>
      </w:r>
      <w:r w:rsidR="00825664" w:rsidRPr="001E622C">
        <w:rPr>
          <w:lang w:val="nl-NL"/>
        </w:rPr>
        <w:t xml:space="preserve"> Có</w:t>
      </w:r>
      <w:r w:rsidR="00B60CFC" w:rsidRPr="001E622C">
        <w:rPr>
          <w:lang w:val="nl-NL"/>
        </w:rPr>
        <w:t xml:space="preserve"> cha hoặc</w:t>
      </w:r>
      <w:r w:rsidR="00825664" w:rsidRPr="001E622C">
        <w:rPr>
          <w:lang w:val="nl-NL"/>
        </w:rPr>
        <w:t xml:space="preserve"> mẹ là công dân Việt Nam,</w:t>
      </w:r>
      <w:r w:rsidR="00B60CFC" w:rsidRPr="001E622C">
        <w:rPr>
          <w:lang w:val="nl-NL"/>
        </w:rPr>
        <w:t xml:space="preserve"> còn người kia là người không quốc tịch</w:t>
      </w:r>
      <w:r w:rsidR="00825664" w:rsidRPr="001E622C">
        <w:rPr>
          <w:lang w:val="nl-NL"/>
        </w:rPr>
        <w:t>;</w:t>
      </w:r>
    </w:p>
    <w:p w:rsidR="001D664E" w:rsidRDefault="00C4697C">
      <w:pPr>
        <w:spacing w:after="120" w:line="288" w:lineRule="auto"/>
        <w:ind w:right="-142" w:firstLine="709"/>
        <w:jc w:val="both"/>
        <w:rPr>
          <w:lang w:val="nl-NL"/>
        </w:rPr>
      </w:pPr>
      <w:r>
        <w:rPr>
          <w:lang w:val="nl-NL"/>
        </w:rPr>
        <w:t>3.</w:t>
      </w:r>
      <w:r w:rsidR="00F31233" w:rsidRPr="001E622C">
        <w:rPr>
          <w:lang w:val="nl-NL"/>
        </w:rPr>
        <w:t xml:space="preserve"> Có mẹ là công dân Việt Nam</w:t>
      </w:r>
      <w:r w:rsidR="00A720DB">
        <w:rPr>
          <w:lang w:val="nl-NL"/>
        </w:rPr>
        <w:t xml:space="preserve"> còn cha không rõ là ai</w:t>
      </w:r>
      <w:r w:rsidR="00F31233" w:rsidRPr="001E622C">
        <w:rPr>
          <w:lang w:val="nl-NL"/>
        </w:rPr>
        <w:t xml:space="preserve">; </w:t>
      </w:r>
    </w:p>
    <w:p w:rsidR="001D664E" w:rsidRDefault="00C4697C">
      <w:pPr>
        <w:spacing w:after="120" w:line="288" w:lineRule="auto"/>
        <w:ind w:right="-142" w:firstLine="709"/>
        <w:jc w:val="both"/>
        <w:rPr>
          <w:lang w:val="nl-NL"/>
        </w:rPr>
      </w:pPr>
      <w:r>
        <w:rPr>
          <w:lang w:val="nl-NL"/>
        </w:rPr>
        <w:t>4.</w:t>
      </w:r>
      <w:r w:rsidR="00825664" w:rsidRPr="001E622C">
        <w:rPr>
          <w:lang w:val="nl-NL"/>
        </w:rPr>
        <w:t xml:space="preserve"> Có cha hoặc mẹ là công dân Việt Nam, người kia là</w:t>
      </w:r>
      <w:r w:rsidR="005A57CB" w:rsidRPr="001E622C">
        <w:rPr>
          <w:lang w:val="nl-NL"/>
        </w:rPr>
        <w:t xml:space="preserve"> công dân</w:t>
      </w:r>
      <w:r w:rsidR="00825664" w:rsidRPr="001E622C">
        <w:rPr>
          <w:lang w:val="nl-NL"/>
        </w:rPr>
        <w:t xml:space="preserve"> nước ngoài, </w:t>
      </w:r>
      <w:r w:rsidR="00725436" w:rsidRPr="0041444A">
        <w:rPr>
          <w:lang w:val="nl-NL"/>
        </w:rPr>
        <w:t>cha và mẹ có văn bản thỏa thuận lựa chọn quốc tịch Việt Nam cho con khi đăng ký khai sinh</w:t>
      </w:r>
      <w:r w:rsidR="005642A8" w:rsidRPr="001E622C">
        <w:rPr>
          <w:lang w:val="nl-NL"/>
        </w:rPr>
        <w:t>.</w:t>
      </w:r>
      <w:r w:rsidR="005148DD">
        <w:rPr>
          <w:lang w:val="nl-NL"/>
        </w:rPr>
        <w:t>”</w:t>
      </w:r>
      <w:r w:rsidR="005642A8" w:rsidRPr="001E622C">
        <w:rPr>
          <w:lang w:val="nl-NL"/>
        </w:rPr>
        <w:t xml:space="preserve"> </w:t>
      </w:r>
    </w:p>
    <w:p w:rsidR="001D664E" w:rsidRDefault="00D95BBD">
      <w:pPr>
        <w:spacing w:after="120" w:line="288" w:lineRule="auto"/>
        <w:ind w:right="-142" w:firstLine="709"/>
        <w:jc w:val="both"/>
        <w:rPr>
          <w:b/>
          <w:lang w:val="nl-NL"/>
        </w:rPr>
      </w:pPr>
      <w:r w:rsidRPr="00D95BBD">
        <w:rPr>
          <w:spacing w:val="-4"/>
          <w:lang w:val="nl-NL"/>
        </w:rPr>
        <w:t>4</w:t>
      </w:r>
      <w:r w:rsidR="00273607">
        <w:rPr>
          <w:spacing w:val="-4"/>
          <w:lang w:val="nl-NL"/>
        </w:rPr>
        <w:t>.</w:t>
      </w:r>
      <w:r w:rsidR="00120DDA">
        <w:rPr>
          <w:spacing w:val="-4"/>
          <w:lang w:val="nl-NL"/>
        </w:rPr>
        <w:t xml:space="preserve"> </w:t>
      </w:r>
      <w:r w:rsidR="00E17CF4">
        <w:rPr>
          <w:spacing w:val="-4"/>
          <w:lang w:val="nl-NL"/>
        </w:rPr>
        <w:t>Sửa đổi, bổ sung khoản 1 Điều 29 như sau:</w:t>
      </w:r>
    </w:p>
    <w:p w:rsidR="001D664E" w:rsidRDefault="00E17CF4">
      <w:pPr>
        <w:spacing w:after="120" w:line="288" w:lineRule="auto"/>
        <w:ind w:right="-142" w:firstLine="709"/>
        <w:jc w:val="both"/>
        <w:rPr>
          <w:lang w:val="nl-NL"/>
        </w:rPr>
      </w:pPr>
      <w:r w:rsidRPr="00E17CF4">
        <w:rPr>
          <w:lang w:val="nl-NL"/>
        </w:rPr>
        <w:t>“</w:t>
      </w:r>
      <w:r w:rsidR="00323DFC" w:rsidRPr="001E622C">
        <w:rPr>
          <w:lang w:val="nl-NL"/>
        </w:rPr>
        <w:t>1</w:t>
      </w:r>
      <w:r w:rsidR="006A0803" w:rsidRPr="001E622C">
        <w:rPr>
          <w:lang w:val="nl-NL"/>
        </w:rPr>
        <w:t>. Ngay sau khi nhận được yêu cầu cấp bản sao trích lục hộ tịch,</w:t>
      </w:r>
      <w:r w:rsidR="00A20687">
        <w:rPr>
          <w:lang w:val="nl-NL"/>
        </w:rPr>
        <w:t xml:space="preserve"> nếu thấy đủ điều kiện,</w:t>
      </w:r>
      <w:r w:rsidR="006A0803" w:rsidRPr="001E622C">
        <w:rPr>
          <w:lang w:val="nl-NL"/>
        </w:rPr>
        <w:t xml:space="preserve"> Cơ quan đại diện cấp bản sao trích lục hộ tịch cho người yêu cầu; trường hợp nhận hồ sơ sau 15 giờ</w:t>
      </w:r>
      <w:r w:rsidR="007C3CC0">
        <w:rPr>
          <w:lang w:val="nl-NL"/>
        </w:rPr>
        <w:t xml:space="preserve"> mà không giải quyết được ngay</w:t>
      </w:r>
      <w:r w:rsidR="006A0803" w:rsidRPr="001E622C">
        <w:rPr>
          <w:lang w:val="nl-NL"/>
        </w:rPr>
        <w:t xml:space="preserve"> thì trả kết quả trong ngày làm việc tiếp theo.</w:t>
      </w:r>
      <w:r>
        <w:rPr>
          <w:lang w:val="nl-NL"/>
        </w:rPr>
        <w:t>”</w:t>
      </w:r>
      <w:r w:rsidR="006A0803" w:rsidRPr="001E622C">
        <w:rPr>
          <w:lang w:val="nl-NL"/>
        </w:rPr>
        <w:t xml:space="preserve"> </w:t>
      </w:r>
    </w:p>
    <w:p w:rsidR="001D664E" w:rsidRDefault="002C1994">
      <w:pPr>
        <w:spacing w:after="120" w:line="288" w:lineRule="auto"/>
        <w:ind w:right="-142" w:firstLine="709"/>
        <w:jc w:val="both"/>
        <w:rPr>
          <w:lang w:val="nl-NL"/>
        </w:rPr>
      </w:pPr>
      <w:r>
        <w:rPr>
          <w:lang w:val="nl-NL"/>
        </w:rPr>
        <w:t>5</w:t>
      </w:r>
      <w:r w:rsidR="00D41726">
        <w:rPr>
          <w:lang w:val="nl-NL"/>
        </w:rPr>
        <w:t xml:space="preserve">. </w:t>
      </w:r>
      <w:r w:rsidR="003C7840">
        <w:rPr>
          <w:lang w:val="nl-NL"/>
        </w:rPr>
        <w:t xml:space="preserve">Sửa đổi </w:t>
      </w:r>
      <w:r w:rsidR="00D41726">
        <w:rPr>
          <w:lang w:val="nl-NL"/>
        </w:rPr>
        <w:t>khoản 3 Điều 37</w:t>
      </w:r>
      <w:r w:rsidR="003C7840">
        <w:rPr>
          <w:lang w:val="nl-NL"/>
        </w:rPr>
        <w:t xml:space="preserve"> như sau:</w:t>
      </w:r>
    </w:p>
    <w:p w:rsidR="001D664E" w:rsidRDefault="003C7840">
      <w:pPr>
        <w:spacing w:after="120" w:line="288" w:lineRule="auto"/>
        <w:ind w:right="-142" w:firstLine="709"/>
        <w:jc w:val="both"/>
        <w:rPr>
          <w:lang w:val="nl-NL"/>
        </w:rPr>
      </w:pPr>
      <w:r>
        <w:rPr>
          <w:lang w:val="nl-NL"/>
        </w:rPr>
        <w:t>“</w:t>
      </w:r>
      <w:r w:rsidRPr="008618D3">
        <w:rPr>
          <w:szCs w:val="26"/>
          <w:lang w:val="es-MX"/>
        </w:rPr>
        <w:t>Đối với việc đăng ký khai tử, sau khi hoàn tất thủ tục và cấp trích lục khai tử, Cơ quan đại diện khóa thông tin hộ tịch của người chết</w:t>
      </w:r>
      <w:r w:rsidR="0076707E">
        <w:rPr>
          <w:szCs w:val="26"/>
          <w:lang w:val="es-MX"/>
        </w:rPr>
        <w:t xml:space="preserve"> trong Cơ sở dữ liệu hộ tịch điện tử</w:t>
      </w:r>
      <w:r w:rsidRPr="008618D3">
        <w:rPr>
          <w:szCs w:val="26"/>
          <w:lang w:val="es-MX"/>
        </w:rPr>
        <w:t xml:space="preserve"> theo quy định tại </w:t>
      </w:r>
      <w:r>
        <w:rPr>
          <w:szCs w:val="26"/>
          <w:lang w:val="es-MX"/>
        </w:rPr>
        <w:t>k</w:t>
      </w:r>
      <w:r w:rsidRPr="008618D3">
        <w:rPr>
          <w:szCs w:val="26"/>
          <w:lang w:val="es-MX"/>
        </w:rPr>
        <w:t>hoản 2 Điều 34 Luật Hộ tịch</w:t>
      </w:r>
      <w:r w:rsidR="00B06F58">
        <w:rPr>
          <w:lang w:val="nl-NL"/>
        </w:rPr>
        <w:t>.</w:t>
      </w:r>
      <w:r w:rsidR="00D90422">
        <w:rPr>
          <w:lang w:val="nl-NL"/>
        </w:rPr>
        <w:t>”</w:t>
      </w:r>
    </w:p>
    <w:p w:rsidR="001D664E" w:rsidRDefault="001304BC">
      <w:pPr>
        <w:tabs>
          <w:tab w:val="left" w:pos="720"/>
          <w:tab w:val="left" w:pos="1440"/>
          <w:tab w:val="left" w:pos="2160"/>
          <w:tab w:val="left" w:pos="2880"/>
          <w:tab w:val="left" w:pos="3600"/>
          <w:tab w:val="left" w:pos="4320"/>
          <w:tab w:val="left" w:pos="5040"/>
          <w:tab w:val="left" w:pos="5760"/>
          <w:tab w:val="left" w:pos="7920"/>
        </w:tabs>
        <w:spacing w:after="120" w:line="288" w:lineRule="auto"/>
        <w:ind w:right="-142" w:firstLine="709"/>
        <w:jc w:val="both"/>
        <w:rPr>
          <w:b/>
          <w:lang w:val="nl-NL"/>
        </w:rPr>
      </w:pPr>
      <w:r w:rsidRPr="001E622C">
        <w:rPr>
          <w:b/>
          <w:lang w:val="nl-NL"/>
        </w:rPr>
        <w:t>Điề</w:t>
      </w:r>
      <w:r w:rsidR="00D24A01" w:rsidRPr="001E622C">
        <w:rPr>
          <w:b/>
          <w:lang w:val="nl-NL"/>
        </w:rPr>
        <w:t xml:space="preserve">u </w:t>
      </w:r>
      <w:r w:rsidR="004D4264" w:rsidRPr="00656D57">
        <w:rPr>
          <w:b/>
          <w:lang w:val="vi-VN"/>
        </w:rPr>
        <w:t>2</w:t>
      </w:r>
      <w:r w:rsidRPr="001E622C">
        <w:rPr>
          <w:b/>
          <w:lang w:val="nl-NL"/>
        </w:rPr>
        <w:t xml:space="preserve">. </w:t>
      </w:r>
      <w:r w:rsidR="004D4264">
        <w:rPr>
          <w:b/>
          <w:lang w:val="nl-NL"/>
        </w:rPr>
        <w:t>Điều khoản</w:t>
      </w:r>
      <w:r w:rsidR="00375862" w:rsidRPr="001E622C">
        <w:rPr>
          <w:b/>
          <w:lang w:val="nl-NL"/>
        </w:rPr>
        <w:t xml:space="preserve"> thi hành</w:t>
      </w:r>
    </w:p>
    <w:p w:rsidR="001D664E" w:rsidRDefault="00703869">
      <w:pPr>
        <w:tabs>
          <w:tab w:val="left" w:pos="720"/>
          <w:tab w:val="left" w:pos="1440"/>
          <w:tab w:val="left" w:pos="2160"/>
          <w:tab w:val="left" w:pos="2880"/>
          <w:tab w:val="left" w:pos="3600"/>
          <w:tab w:val="left" w:pos="4320"/>
          <w:tab w:val="left" w:pos="5040"/>
          <w:tab w:val="left" w:pos="5760"/>
          <w:tab w:val="left" w:pos="7920"/>
        </w:tabs>
        <w:spacing w:after="120" w:line="288" w:lineRule="auto"/>
        <w:ind w:right="-142" w:firstLine="709"/>
        <w:jc w:val="both"/>
        <w:rPr>
          <w:rFonts w:eastAsia="Calibri"/>
          <w:lang w:val="nl-NL"/>
        </w:rPr>
      </w:pPr>
      <w:r>
        <w:rPr>
          <w:lang w:val="nl-NL"/>
        </w:rPr>
        <w:t xml:space="preserve">1. Thông tư này có hiệu lực thi hành từ ngày </w:t>
      </w:r>
      <w:r w:rsidR="00572359">
        <w:rPr>
          <w:lang w:val="nl-NL"/>
        </w:rPr>
        <w:t>1</w:t>
      </w:r>
      <w:r w:rsidR="00865F7A">
        <w:rPr>
          <w:lang w:val="nl-NL"/>
        </w:rPr>
        <w:t>3</w:t>
      </w:r>
      <w:r>
        <w:rPr>
          <w:lang w:val="vi-VN"/>
        </w:rPr>
        <w:t xml:space="preserve"> tháng </w:t>
      </w:r>
      <w:r w:rsidR="00D95BBD" w:rsidRPr="00D95BBD">
        <w:rPr>
          <w:lang w:val="nl-NL"/>
        </w:rPr>
        <w:t>7</w:t>
      </w:r>
      <w:r>
        <w:rPr>
          <w:lang w:val="nl-NL"/>
        </w:rPr>
        <w:t xml:space="preserve"> </w:t>
      </w:r>
      <w:r>
        <w:rPr>
          <w:lang w:val="vi-VN"/>
        </w:rPr>
        <w:t xml:space="preserve">năm </w:t>
      </w:r>
      <w:r>
        <w:rPr>
          <w:lang w:val="nl-NL"/>
        </w:rPr>
        <w:t>2025</w:t>
      </w:r>
      <w:r>
        <w:rPr>
          <w:rFonts w:eastAsia="Calibri"/>
          <w:lang w:val="vi-VN"/>
        </w:rPr>
        <w:t>.</w:t>
      </w:r>
    </w:p>
    <w:p w:rsidR="001D664E" w:rsidRDefault="00D95BBD">
      <w:pPr>
        <w:tabs>
          <w:tab w:val="left" w:pos="720"/>
          <w:tab w:val="left" w:pos="1440"/>
          <w:tab w:val="left" w:pos="2160"/>
          <w:tab w:val="left" w:pos="2880"/>
          <w:tab w:val="left" w:pos="3600"/>
          <w:tab w:val="left" w:pos="4320"/>
          <w:tab w:val="left" w:pos="5040"/>
          <w:tab w:val="left" w:pos="5760"/>
          <w:tab w:val="left" w:pos="7920"/>
        </w:tabs>
        <w:spacing w:after="120" w:line="288" w:lineRule="auto"/>
        <w:ind w:right="-142" w:firstLine="709"/>
        <w:jc w:val="both"/>
        <w:rPr>
          <w:rFonts w:eastAsia="Calibri"/>
          <w:lang w:val="vi-VN"/>
        </w:rPr>
      </w:pPr>
      <w:r w:rsidRPr="00D95BBD">
        <w:rPr>
          <w:rFonts w:eastAsia="Calibri"/>
          <w:bCs/>
          <w:iCs/>
          <w:color w:val="000000" w:themeColor="text1"/>
          <w:lang w:val="nl-NL"/>
        </w:rPr>
        <w:lastRenderedPageBreak/>
        <w:t>2. Hồ sơ đã được tiếp nhận trước ngày Thông tư này có hiệu lực thì tiếp tục được giải quyết theo quy định tại Thông tư số 07/2023/TT-BNG ngày 29 tháng 12 năm 2023 của Bộ trưởng Bộ Ngoại giao hướng dẫn việc đăng ký và quản lý hộ tịch tại Cơ quan đại diện ngoại giao, Cơ quan đại diện lãnh sự của Việt Nam ở nước ngoài và các văn bản quy phạm pháp luật có liên quan.</w:t>
      </w:r>
      <w:r w:rsidR="00897015" w:rsidRPr="001E622C">
        <w:rPr>
          <w:rFonts w:eastAsia="Calibri"/>
          <w:lang w:val="vi-VN"/>
        </w:rPr>
        <w:t xml:space="preserve"> </w:t>
      </w:r>
    </w:p>
    <w:p w:rsidR="001D664E" w:rsidRDefault="003250ED">
      <w:pPr>
        <w:tabs>
          <w:tab w:val="left" w:pos="720"/>
          <w:tab w:val="left" w:pos="1440"/>
          <w:tab w:val="left" w:pos="2160"/>
          <w:tab w:val="left" w:pos="2880"/>
          <w:tab w:val="left" w:pos="3600"/>
          <w:tab w:val="left" w:pos="4320"/>
          <w:tab w:val="left" w:pos="5040"/>
          <w:tab w:val="left" w:pos="5760"/>
          <w:tab w:val="left" w:pos="7920"/>
        </w:tabs>
        <w:spacing w:after="120" w:line="288" w:lineRule="auto"/>
        <w:ind w:right="-142" w:firstLine="709"/>
        <w:jc w:val="both"/>
        <w:rPr>
          <w:lang w:val="nl-NL"/>
        </w:rPr>
      </w:pPr>
      <w:r>
        <w:rPr>
          <w:lang w:val="nl-NL"/>
        </w:rPr>
        <w:t>3</w:t>
      </w:r>
      <w:r w:rsidR="00897015" w:rsidRPr="001E622C">
        <w:rPr>
          <w:lang w:val="nl-NL"/>
        </w:rPr>
        <w:t xml:space="preserve">. Trong quá trình </w:t>
      </w:r>
      <w:r w:rsidR="00897015" w:rsidRPr="001E622C">
        <w:rPr>
          <w:spacing w:val="-4"/>
          <w:lang w:val="nl-NL"/>
        </w:rPr>
        <w:t>thực</w:t>
      </w:r>
      <w:r w:rsidR="00897015" w:rsidRPr="001E622C">
        <w:rPr>
          <w:lang w:val="nl-NL"/>
        </w:rPr>
        <w:t xml:space="preserve"> hiện, nếu có vướng mắc hoặc phát sinh những việc mới, Cơ quan đại diện kịp thời phản ánh về Bộ Ngoại giao để </w:t>
      </w:r>
      <w:r w:rsidR="00897015" w:rsidRPr="001E622C">
        <w:rPr>
          <w:lang w:val="vi-VN"/>
        </w:rPr>
        <w:t>kịp thời</w:t>
      </w:r>
      <w:r w:rsidR="00897015" w:rsidRPr="001E622C">
        <w:rPr>
          <w:lang w:val="nl-NL"/>
        </w:rPr>
        <w:t xml:space="preserve"> hướng dẫn</w:t>
      </w:r>
      <w:r w:rsidR="00211BE9" w:rsidRPr="001E622C">
        <w:rPr>
          <w:lang w:val="nl-NL"/>
        </w:rPr>
        <w:t>./.</w:t>
      </w:r>
    </w:p>
    <w:tbl>
      <w:tblPr>
        <w:tblW w:w="9768" w:type="dxa"/>
        <w:tblLook w:val="01E0" w:firstRow="1" w:lastRow="1" w:firstColumn="1" w:lastColumn="1" w:noHBand="0" w:noVBand="0"/>
      </w:tblPr>
      <w:tblGrid>
        <w:gridCol w:w="4811"/>
        <w:gridCol w:w="4957"/>
      </w:tblGrid>
      <w:tr w:rsidR="00375862" w:rsidRPr="000956A9">
        <w:tc>
          <w:tcPr>
            <w:tcW w:w="4811" w:type="dxa"/>
          </w:tcPr>
          <w:p w:rsidR="000338EE" w:rsidRPr="001A79BE" w:rsidRDefault="000338EE" w:rsidP="000338EE">
            <w:pPr>
              <w:rPr>
                <w:b/>
                <w:i/>
                <w:sz w:val="24"/>
                <w:szCs w:val="24"/>
                <w:lang w:val="vi-VN"/>
              </w:rPr>
            </w:pPr>
            <w:r w:rsidRPr="001A79BE">
              <w:rPr>
                <w:b/>
                <w:i/>
                <w:sz w:val="24"/>
                <w:szCs w:val="24"/>
                <w:lang w:val="vi-VN"/>
              </w:rPr>
              <w:t>Nơi nhận:</w:t>
            </w:r>
          </w:p>
          <w:p w:rsidR="000338EE" w:rsidRPr="00DB6A87" w:rsidRDefault="00273607" w:rsidP="000338EE">
            <w:pPr>
              <w:rPr>
                <w:sz w:val="22"/>
                <w:szCs w:val="22"/>
                <w:lang w:val="vi-VN"/>
              </w:rPr>
            </w:pPr>
            <w:r>
              <w:rPr>
                <w:sz w:val="22"/>
                <w:szCs w:val="22"/>
                <w:lang w:val="vi-VN"/>
              </w:rPr>
              <w:t>- Thủ tướng Chính phủ (để báo cáo);</w:t>
            </w:r>
          </w:p>
          <w:p w:rsidR="000338EE" w:rsidRPr="00DB6A87" w:rsidRDefault="00273607" w:rsidP="000338EE">
            <w:pPr>
              <w:rPr>
                <w:sz w:val="22"/>
                <w:szCs w:val="22"/>
                <w:lang w:val="vi-VN"/>
              </w:rPr>
            </w:pPr>
            <w:r>
              <w:rPr>
                <w:sz w:val="22"/>
                <w:szCs w:val="22"/>
                <w:lang w:val="vi-VN"/>
              </w:rPr>
              <w:t>- Văn phòng Chính phủ;</w:t>
            </w:r>
          </w:p>
          <w:p w:rsidR="000338EE" w:rsidRPr="00DB6A87" w:rsidRDefault="00273607" w:rsidP="000338EE">
            <w:pPr>
              <w:rPr>
                <w:sz w:val="22"/>
                <w:szCs w:val="22"/>
                <w:lang w:val="vi-VN"/>
              </w:rPr>
            </w:pPr>
            <w:r>
              <w:rPr>
                <w:sz w:val="22"/>
                <w:szCs w:val="22"/>
                <w:lang w:val="vi-VN"/>
              </w:rPr>
              <w:t xml:space="preserve">- Các Bộ: Công an, </w:t>
            </w:r>
            <w:r w:rsidRPr="00C9422C">
              <w:rPr>
                <w:sz w:val="22"/>
                <w:szCs w:val="22"/>
                <w:lang w:val="vi-VN"/>
              </w:rPr>
              <w:t>Tư pháp</w:t>
            </w:r>
            <w:r>
              <w:rPr>
                <w:sz w:val="22"/>
                <w:szCs w:val="22"/>
                <w:lang w:val="vi-VN"/>
              </w:rPr>
              <w:t>;</w:t>
            </w:r>
          </w:p>
          <w:p w:rsidR="00DC371B" w:rsidRPr="00AE6959" w:rsidRDefault="00273607" w:rsidP="0004573B">
            <w:pPr>
              <w:rPr>
                <w:sz w:val="22"/>
                <w:szCs w:val="22"/>
                <w:lang w:val="vi-VN"/>
              </w:rPr>
            </w:pPr>
            <w:r>
              <w:rPr>
                <w:sz w:val="22"/>
                <w:szCs w:val="22"/>
                <w:lang w:val="vi-VN"/>
              </w:rPr>
              <w:t>- Các Cơ quan đại diện Việt Nam ở nước ngoài;</w:t>
            </w:r>
          </w:p>
          <w:p w:rsidR="00AE6959" w:rsidRPr="00AE6959" w:rsidRDefault="00D95BBD" w:rsidP="000338EE">
            <w:pPr>
              <w:rPr>
                <w:sz w:val="22"/>
                <w:szCs w:val="22"/>
                <w:lang w:val="vi-VN"/>
              </w:rPr>
            </w:pPr>
            <w:r w:rsidRPr="00D95BBD">
              <w:rPr>
                <w:sz w:val="22"/>
                <w:szCs w:val="22"/>
                <w:lang w:val="vi-VN"/>
              </w:rPr>
              <w:t xml:space="preserve">- </w:t>
            </w:r>
            <w:r w:rsidR="00AE6959" w:rsidRPr="00AE6959">
              <w:rPr>
                <w:sz w:val="22"/>
                <w:szCs w:val="22"/>
                <w:lang w:val="vi-VN"/>
              </w:rPr>
              <w:t>Cục Kiểm tra văn bản và Quản lý xử lý vi phạm hành chính, Bộ Tư pháp;</w:t>
            </w:r>
          </w:p>
          <w:p w:rsidR="000338EE" w:rsidRPr="00DB6A87" w:rsidRDefault="00273607" w:rsidP="000338EE">
            <w:pPr>
              <w:rPr>
                <w:sz w:val="22"/>
                <w:szCs w:val="22"/>
                <w:lang w:val="vi-VN"/>
              </w:rPr>
            </w:pPr>
            <w:r>
              <w:rPr>
                <w:sz w:val="22"/>
                <w:szCs w:val="22"/>
                <w:lang w:val="vi-VN"/>
              </w:rPr>
              <w:t>- Công báo;</w:t>
            </w:r>
          </w:p>
          <w:p w:rsidR="000338EE" w:rsidRPr="00DB6A87" w:rsidRDefault="00273607" w:rsidP="000338EE">
            <w:pPr>
              <w:rPr>
                <w:sz w:val="22"/>
                <w:szCs w:val="22"/>
                <w:lang w:val="vi-VN"/>
              </w:rPr>
            </w:pPr>
            <w:r>
              <w:rPr>
                <w:sz w:val="22"/>
                <w:szCs w:val="22"/>
                <w:lang w:val="vi-VN"/>
              </w:rPr>
              <w:t>- Cổng thông tin điện tử Chính phủ;</w:t>
            </w:r>
          </w:p>
          <w:p w:rsidR="008A2049" w:rsidRPr="00DB6A87" w:rsidRDefault="00273607" w:rsidP="000338EE">
            <w:pPr>
              <w:rPr>
                <w:sz w:val="22"/>
                <w:szCs w:val="22"/>
                <w:lang w:val="vi-VN"/>
              </w:rPr>
            </w:pPr>
            <w:r>
              <w:rPr>
                <w:sz w:val="22"/>
                <w:szCs w:val="22"/>
                <w:lang w:val="vi-VN"/>
              </w:rPr>
              <w:t>- Cổng thông tin điện tử Bộ Ngoại giao;</w:t>
            </w:r>
          </w:p>
          <w:p w:rsidR="00074988" w:rsidRDefault="00273607" w:rsidP="00074988">
            <w:pPr>
              <w:rPr>
                <w:b/>
                <w:lang w:val="nl-NL"/>
              </w:rPr>
            </w:pPr>
            <w:r>
              <w:rPr>
                <w:sz w:val="22"/>
                <w:szCs w:val="22"/>
                <w:lang w:val="nl-NL"/>
              </w:rPr>
              <w:t>- Lưu: HC, LS.</w:t>
            </w:r>
          </w:p>
        </w:tc>
        <w:tc>
          <w:tcPr>
            <w:tcW w:w="4957" w:type="dxa"/>
          </w:tcPr>
          <w:p w:rsidR="00375862" w:rsidRPr="0045513F" w:rsidRDefault="00083143" w:rsidP="003D3C18">
            <w:pPr>
              <w:jc w:val="center"/>
              <w:rPr>
                <w:b/>
                <w:sz w:val="26"/>
                <w:szCs w:val="26"/>
                <w:lang w:val="nl-NL"/>
              </w:rPr>
            </w:pPr>
            <w:r w:rsidRPr="0045513F">
              <w:rPr>
                <w:b/>
                <w:sz w:val="26"/>
                <w:szCs w:val="26"/>
                <w:lang w:val="nl-NL"/>
              </w:rPr>
              <w:t xml:space="preserve">BỘ TRƯỞNG </w:t>
            </w:r>
          </w:p>
          <w:p w:rsidR="00375862" w:rsidRDefault="00375862" w:rsidP="003D3C18">
            <w:pPr>
              <w:rPr>
                <w:b/>
                <w:lang w:val="nl-NL"/>
              </w:rPr>
            </w:pPr>
          </w:p>
          <w:p w:rsidR="00FE3ED3" w:rsidRPr="00322F76" w:rsidRDefault="00FE3ED3" w:rsidP="003D3C18">
            <w:pPr>
              <w:rPr>
                <w:b/>
                <w:lang w:val="nl-NL"/>
              </w:rPr>
            </w:pPr>
          </w:p>
          <w:p w:rsidR="00FC339D" w:rsidRPr="00322F76" w:rsidRDefault="00FC339D" w:rsidP="003D3C18">
            <w:pPr>
              <w:rPr>
                <w:b/>
                <w:lang w:val="nl-NL"/>
              </w:rPr>
            </w:pPr>
          </w:p>
          <w:p w:rsidR="00FC339D" w:rsidRPr="00322F76" w:rsidRDefault="00FC339D" w:rsidP="003D3C18">
            <w:pPr>
              <w:rPr>
                <w:b/>
                <w:lang w:val="nl-NL"/>
              </w:rPr>
            </w:pPr>
          </w:p>
          <w:p w:rsidR="00FC339D" w:rsidRPr="00322F76" w:rsidRDefault="00FC339D" w:rsidP="003D3C18">
            <w:pPr>
              <w:rPr>
                <w:b/>
                <w:lang w:val="nl-NL"/>
              </w:rPr>
            </w:pPr>
          </w:p>
          <w:p w:rsidR="00FC339D" w:rsidRPr="00322F76" w:rsidRDefault="00211BE9" w:rsidP="00FC339D">
            <w:pPr>
              <w:jc w:val="center"/>
              <w:rPr>
                <w:b/>
                <w:lang w:val="nl-NL"/>
              </w:rPr>
            </w:pPr>
            <w:r>
              <w:rPr>
                <w:b/>
                <w:lang w:val="nl-NL"/>
              </w:rPr>
              <w:t>Bùi Thanh Sơn</w:t>
            </w:r>
          </w:p>
        </w:tc>
      </w:tr>
      <w:bookmarkEnd w:id="0"/>
    </w:tbl>
    <w:p w:rsidR="00074988" w:rsidRDefault="00074988">
      <w:pPr>
        <w:rPr>
          <w:sz w:val="24"/>
          <w:szCs w:val="24"/>
          <w:lang w:val="nl-NL"/>
        </w:rPr>
      </w:pPr>
    </w:p>
    <w:sectPr w:rsidR="00074988" w:rsidSect="00E91A85">
      <w:headerReference w:type="default" r:id="rId8"/>
      <w:footerReference w:type="default" r:id="rId9"/>
      <w:pgSz w:w="11906" w:h="16838"/>
      <w:pgMar w:top="1135" w:right="1133" w:bottom="1276" w:left="1699"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6E" w:rsidRDefault="008F1C6E" w:rsidP="007565BF">
      <w:r>
        <w:separator/>
      </w:r>
    </w:p>
  </w:endnote>
  <w:endnote w:type="continuationSeparator" w:id="0">
    <w:p w:rsidR="008F1C6E" w:rsidRDefault="008F1C6E" w:rsidP="007565BF">
      <w:r>
        <w:continuationSeparator/>
      </w:r>
    </w:p>
  </w:endnote>
  <w:endnote w:type="continuationNotice" w:id="1">
    <w:p w:rsidR="008F1C6E" w:rsidRDefault="008F1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058" w:rsidRPr="00BE7058" w:rsidRDefault="00BE7058">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6E" w:rsidRDefault="008F1C6E" w:rsidP="007565BF">
      <w:r>
        <w:separator/>
      </w:r>
    </w:p>
  </w:footnote>
  <w:footnote w:type="continuationSeparator" w:id="0">
    <w:p w:rsidR="008F1C6E" w:rsidRDefault="008F1C6E" w:rsidP="007565BF">
      <w:r>
        <w:continuationSeparator/>
      </w:r>
    </w:p>
  </w:footnote>
  <w:footnote w:type="continuationNotice" w:id="1">
    <w:p w:rsidR="008F1C6E" w:rsidRDefault="008F1C6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23236"/>
      <w:docPartObj>
        <w:docPartGallery w:val="Page Numbers (Top of Page)"/>
        <w:docPartUnique/>
      </w:docPartObj>
    </w:sdtPr>
    <w:sdtEndPr/>
    <w:sdtContent>
      <w:p w:rsidR="00305DA9" w:rsidRDefault="00B714D4">
        <w:pPr>
          <w:pStyle w:val="Header"/>
          <w:jc w:val="center"/>
        </w:pPr>
        <w:r>
          <w:fldChar w:fldCharType="begin"/>
        </w:r>
        <w:r w:rsidR="00305DA9">
          <w:instrText xml:space="preserve"> PAGE   \* MERGEFORMAT </w:instrText>
        </w:r>
        <w:r>
          <w:fldChar w:fldCharType="separate"/>
        </w:r>
        <w:r w:rsidR="0004573B">
          <w:rPr>
            <w:noProof/>
          </w:rPr>
          <w:t>2</w:t>
        </w:r>
        <w:r>
          <w:fldChar w:fldCharType="end"/>
        </w:r>
      </w:p>
    </w:sdtContent>
  </w:sdt>
  <w:p w:rsidR="00BE7058" w:rsidRDefault="00BE70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2FF2"/>
    <w:multiLevelType w:val="hybridMultilevel"/>
    <w:tmpl w:val="79A2B444"/>
    <w:lvl w:ilvl="0" w:tplc="F60EF924">
      <w:start w:val="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55E180B"/>
    <w:multiLevelType w:val="hybridMultilevel"/>
    <w:tmpl w:val="D7FA374E"/>
    <w:lvl w:ilvl="0" w:tplc="7F4E4F76">
      <w:start w:val="2"/>
      <w:numFmt w:val="bullet"/>
      <w:lvlText w:val="-"/>
      <w:lvlJc w:val="left"/>
      <w:pPr>
        <w:tabs>
          <w:tab w:val="num" w:pos="1264"/>
        </w:tabs>
        <w:ind w:left="1264" w:hanging="720"/>
      </w:pPr>
      <w:rPr>
        <w:rFonts w:ascii="Times New Roman" w:eastAsia="Times New Roman" w:hAnsi="Times New Roman" w:cs="Times New Roman" w:hint="default"/>
        <w:i w:val="0"/>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 w15:restartNumberingAfterBreak="0">
    <w:nsid w:val="59C1053F"/>
    <w:multiLevelType w:val="hybridMultilevel"/>
    <w:tmpl w:val="8AEAB208"/>
    <w:lvl w:ilvl="0" w:tplc="ABC66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5862"/>
    <w:rsid w:val="00000E99"/>
    <w:rsid w:val="00006984"/>
    <w:rsid w:val="000125A7"/>
    <w:rsid w:val="00013744"/>
    <w:rsid w:val="0001419E"/>
    <w:rsid w:val="00014EBD"/>
    <w:rsid w:val="000204C5"/>
    <w:rsid w:val="00022AD0"/>
    <w:rsid w:val="0002309B"/>
    <w:rsid w:val="00025A58"/>
    <w:rsid w:val="00026A1D"/>
    <w:rsid w:val="00026EDB"/>
    <w:rsid w:val="00027585"/>
    <w:rsid w:val="0003015D"/>
    <w:rsid w:val="00030D9D"/>
    <w:rsid w:val="00032A96"/>
    <w:rsid w:val="000338EE"/>
    <w:rsid w:val="00036A60"/>
    <w:rsid w:val="00037B6E"/>
    <w:rsid w:val="000416DC"/>
    <w:rsid w:val="00043F15"/>
    <w:rsid w:val="000445BD"/>
    <w:rsid w:val="0004573B"/>
    <w:rsid w:val="00047FB9"/>
    <w:rsid w:val="00050ACF"/>
    <w:rsid w:val="00056703"/>
    <w:rsid w:val="00060183"/>
    <w:rsid w:val="000605F6"/>
    <w:rsid w:val="00060723"/>
    <w:rsid w:val="00062482"/>
    <w:rsid w:val="00063BED"/>
    <w:rsid w:val="0007162C"/>
    <w:rsid w:val="000727AB"/>
    <w:rsid w:val="00074461"/>
    <w:rsid w:val="00074988"/>
    <w:rsid w:val="00075871"/>
    <w:rsid w:val="0007637D"/>
    <w:rsid w:val="00077C4C"/>
    <w:rsid w:val="00083143"/>
    <w:rsid w:val="000838AC"/>
    <w:rsid w:val="00083D7D"/>
    <w:rsid w:val="00085207"/>
    <w:rsid w:val="0008759E"/>
    <w:rsid w:val="00092FD2"/>
    <w:rsid w:val="000956A9"/>
    <w:rsid w:val="000979C0"/>
    <w:rsid w:val="00097D22"/>
    <w:rsid w:val="000A181E"/>
    <w:rsid w:val="000B576A"/>
    <w:rsid w:val="000B58B3"/>
    <w:rsid w:val="000B6A40"/>
    <w:rsid w:val="000B6F59"/>
    <w:rsid w:val="000B7466"/>
    <w:rsid w:val="000C08FB"/>
    <w:rsid w:val="000C1676"/>
    <w:rsid w:val="000C1EAD"/>
    <w:rsid w:val="000C328F"/>
    <w:rsid w:val="000C44FF"/>
    <w:rsid w:val="000C6785"/>
    <w:rsid w:val="000D019A"/>
    <w:rsid w:val="000D122C"/>
    <w:rsid w:val="000D2673"/>
    <w:rsid w:val="000D4AE0"/>
    <w:rsid w:val="000E2778"/>
    <w:rsid w:val="000E70F6"/>
    <w:rsid w:val="000F2800"/>
    <w:rsid w:val="000F3123"/>
    <w:rsid w:val="000F536C"/>
    <w:rsid w:val="000F6575"/>
    <w:rsid w:val="00100133"/>
    <w:rsid w:val="00100C04"/>
    <w:rsid w:val="00101DCC"/>
    <w:rsid w:val="00102D52"/>
    <w:rsid w:val="00103B6D"/>
    <w:rsid w:val="00107332"/>
    <w:rsid w:val="00111E55"/>
    <w:rsid w:val="00112B05"/>
    <w:rsid w:val="00113003"/>
    <w:rsid w:val="00116963"/>
    <w:rsid w:val="001175F4"/>
    <w:rsid w:val="00120DDA"/>
    <w:rsid w:val="001215B3"/>
    <w:rsid w:val="001229A3"/>
    <w:rsid w:val="00122A34"/>
    <w:rsid w:val="00126705"/>
    <w:rsid w:val="00127F93"/>
    <w:rsid w:val="001304BC"/>
    <w:rsid w:val="00131A1C"/>
    <w:rsid w:val="00131E91"/>
    <w:rsid w:val="00136CFF"/>
    <w:rsid w:val="00143222"/>
    <w:rsid w:val="0014383D"/>
    <w:rsid w:val="00143BBD"/>
    <w:rsid w:val="00144DAD"/>
    <w:rsid w:val="001458FE"/>
    <w:rsid w:val="00146A4E"/>
    <w:rsid w:val="00147FC2"/>
    <w:rsid w:val="00150A0B"/>
    <w:rsid w:val="001521A8"/>
    <w:rsid w:val="00157677"/>
    <w:rsid w:val="00160771"/>
    <w:rsid w:val="001615FD"/>
    <w:rsid w:val="00163779"/>
    <w:rsid w:val="00163A33"/>
    <w:rsid w:val="00166576"/>
    <w:rsid w:val="00166FD6"/>
    <w:rsid w:val="00170DB3"/>
    <w:rsid w:val="0017126F"/>
    <w:rsid w:val="0017199B"/>
    <w:rsid w:val="00172145"/>
    <w:rsid w:val="00175608"/>
    <w:rsid w:val="00176EE3"/>
    <w:rsid w:val="001800F4"/>
    <w:rsid w:val="0018212C"/>
    <w:rsid w:val="00182CB1"/>
    <w:rsid w:val="001841A2"/>
    <w:rsid w:val="00194161"/>
    <w:rsid w:val="00194ED9"/>
    <w:rsid w:val="001976AA"/>
    <w:rsid w:val="001A2384"/>
    <w:rsid w:val="001A5AED"/>
    <w:rsid w:val="001A5BBD"/>
    <w:rsid w:val="001A7672"/>
    <w:rsid w:val="001A79BE"/>
    <w:rsid w:val="001B2881"/>
    <w:rsid w:val="001B413C"/>
    <w:rsid w:val="001B4A45"/>
    <w:rsid w:val="001B5A34"/>
    <w:rsid w:val="001C4355"/>
    <w:rsid w:val="001D0822"/>
    <w:rsid w:val="001D5106"/>
    <w:rsid w:val="001D664E"/>
    <w:rsid w:val="001E01C5"/>
    <w:rsid w:val="001E0B62"/>
    <w:rsid w:val="001E314B"/>
    <w:rsid w:val="001E52B1"/>
    <w:rsid w:val="001E622C"/>
    <w:rsid w:val="001F2D7B"/>
    <w:rsid w:val="001F2F51"/>
    <w:rsid w:val="001F4A37"/>
    <w:rsid w:val="001F4FA7"/>
    <w:rsid w:val="001F626E"/>
    <w:rsid w:val="001F6B07"/>
    <w:rsid w:val="001F7FC2"/>
    <w:rsid w:val="002006B9"/>
    <w:rsid w:val="0020192F"/>
    <w:rsid w:val="00202092"/>
    <w:rsid w:val="00202A61"/>
    <w:rsid w:val="00207281"/>
    <w:rsid w:val="00211BE9"/>
    <w:rsid w:val="00214138"/>
    <w:rsid w:val="00214A36"/>
    <w:rsid w:val="00214B4E"/>
    <w:rsid w:val="00217202"/>
    <w:rsid w:val="00217A6D"/>
    <w:rsid w:val="00222415"/>
    <w:rsid w:val="0022394D"/>
    <w:rsid w:val="0022465B"/>
    <w:rsid w:val="00231005"/>
    <w:rsid w:val="002331ED"/>
    <w:rsid w:val="00236049"/>
    <w:rsid w:val="00236809"/>
    <w:rsid w:val="00237147"/>
    <w:rsid w:val="002408D5"/>
    <w:rsid w:val="00240B8C"/>
    <w:rsid w:val="00240F76"/>
    <w:rsid w:val="0024163A"/>
    <w:rsid w:val="002420F7"/>
    <w:rsid w:val="00242F97"/>
    <w:rsid w:val="0024404A"/>
    <w:rsid w:val="0024684F"/>
    <w:rsid w:val="00247508"/>
    <w:rsid w:val="00251D54"/>
    <w:rsid w:val="00252DC1"/>
    <w:rsid w:val="002536C1"/>
    <w:rsid w:val="00254B35"/>
    <w:rsid w:val="00254B87"/>
    <w:rsid w:val="00262716"/>
    <w:rsid w:val="00263DAF"/>
    <w:rsid w:val="00266F81"/>
    <w:rsid w:val="00271ED7"/>
    <w:rsid w:val="002724A8"/>
    <w:rsid w:val="00273607"/>
    <w:rsid w:val="00273CED"/>
    <w:rsid w:val="002762DC"/>
    <w:rsid w:val="00283222"/>
    <w:rsid w:val="00284B7E"/>
    <w:rsid w:val="00286866"/>
    <w:rsid w:val="002904CC"/>
    <w:rsid w:val="00292DCB"/>
    <w:rsid w:val="002938CE"/>
    <w:rsid w:val="00294489"/>
    <w:rsid w:val="002956A6"/>
    <w:rsid w:val="00297ABA"/>
    <w:rsid w:val="002A0C88"/>
    <w:rsid w:val="002A2FEC"/>
    <w:rsid w:val="002A4A0D"/>
    <w:rsid w:val="002A7A06"/>
    <w:rsid w:val="002B258C"/>
    <w:rsid w:val="002B39C9"/>
    <w:rsid w:val="002B618D"/>
    <w:rsid w:val="002C1994"/>
    <w:rsid w:val="002C1DFF"/>
    <w:rsid w:val="002C4E19"/>
    <w:rsid w:val="002C71C7"/>
    <w:rsid w:val="002D056C"/>
    <w:rsid w:val="002D2CB1"/>
    <w:rsid w:val="002D2D58"/>
    <w:rsid w:val="002D4FB5"/>
    <w:rsid w:val="002D5D63"/>
    <w:rsid w:val="002D64D9"/>
    <w:rsid w:val="002E47C7"/>
    <w:rsid w:val="002E57C9"/>
    <w:rsid w:val="002E69F2"/>
    <w:rsid w:val="002F0804"/>
    <w:rsid w:val="002F1C5D"/>
    <w:rsid w:val="002F273A"/>
    <w:rsid w:val="002F3BAB"/>
    <w:rsid w:val="003002F1"/>
    <w:rsid w:val="003051BA"/>
    <w:rsid w:val="00305DA9"/>
    <w:rsid w:val="00312ADB"/>
    <w:rsid w:val="00312EC3"/>
    <w:rsid w:val="00313D19"/>
    <w:rsid w:val="00315065"/>
    <w:rsid w:val="003204C4"/>
    <w:rsid w:val="003215CA"/>
    <w:rsid w:val="00322F76"/>
    <w:rsid w:val="00323395"/>
    <w:rsid w:val="00323DFC"/>
    <w:rsid w:val="00323E4D"/>
    <w:rsid w:val="00324DAE"/>
    <w:rsid w:val="003250ED"/>
    <w:rsid w:val="00326840"/>
    <w:rsid w:val="00333480"/>
    <w:rsid w:val="00334D5B"/>
    <w:rsid w:val="00335BC9"/>
    <w:rsid w:val="00335C38"/>
    <w:rsid w:val="00335E41"/>
    <w:rsid w:val="0034182F"/>
    <w:rsid w:val="003433D8"/>
    <w:rsid w:val="00354031"/>
    <w:rsid w:val="00355910"/>
    <w:rsid w:val="003631C1"/>
    <w:rsid w:val="00364AE3"/>
    <w:rsid w:val="003663BB"/>
    <w:rsid w:val="00366B91"/>
    <w:rsid w:val="00373338"/>
    <w:rsid w:val="00373933"/>
    <w:rsid w:val="00375862"/>
    <w:rsid w:val="00376593"/>
    <w:rsid w:val="003776FC"/>
    <w:rsid w:val="003807F1"/>
    <w:rsid w:val="003849CA"/>
    <w:rsid w:val="00385866"/>
    <w:rsid w:val="003903D0"/>
    <w:rsid w:val="00394A6E"/>
    <w:rsid w:val="00397102"/>
    <w:rsid w:val="003A1DF9"/>
    <w:rsid w:val="003A204A"/>
    <w:rsid w:val="003A393B"/>
    <w:rsid w:val="003A44F1"/>
    <w:rsid w:val="003A5B77"/>
    <w:rsid w:val="003B077B"/>
    <w:rsid w:val="003B143B"/>
    <w:rsid w:val="003B422F"/>
    <w:rsid w:val="003B7828"/>
    <w:rsid w:val="003C03BA"/>
    <w:rsid w:val="003C301F"/>
    <w:rsid w:val="003C62DA"/>
    <w:rsid w:val="003C7840"/>
    <w:rsid w:val="003D0A82"/>
    <w:rsid w:val="003D0C79"/>
    <w:rsid w:val="003D3C18"/>
    <w:rsid w:val="003D419C"/>
    <w:rsid w:val="003D6746"/>
    <w:rsid w:val="003E2096"/>
    <w:rsid w:val="003E260A"/>
    <w:rsid w:val="003E5343"/>
    <w:rsid w:val="003E5D10"/>
    <w:rsid w:val="003F0929"/>
    <w:rsid w:val="00402826"/>
    <w:rsid w:val="004037AF"/>
    <w:rsid w:val="0040671D"/>
    <w:rsid w:val="004074B2"/>
    <w:rsid w:val="00407932"/>
    <w:rsid w:val="0041444A"/>
    <w:rsid w:val="00417575"/>
    <w:rsid w:val="00422144"/>
    <w:rsid w:val="0042245F"/>
    <w:rsid w:val="0042256F"/>
    <w:rsid w:val="00423CC9"/>
    <w:rsid w:val="004245DE"/>
    <w:rsid w:val="004306BA"/>
    <w:rsid w:val="004352F4"/>
    <w:rsid w:val="004367CF"/>
    <w:rsid w:val="004403B1"/>
    <w:rsid w:val="004412BC"/>
    <w:rsid w:val="004462F1"/>
    <w:rsid w:val="00447978"/>
    <w:rsid w:val="004500D9"/>
    <w:rsid w:val="00453C58"/>
    <w:rsid w:val="0045408D"/>
    <w:rsid w:val="0045452B"/>
    <w:rsid w:val="0045513F"/>
    <w:rsid w:val="0045661E"/>
    <w:rsid w:val="00456B78"/>
    <w:rsid w:val="00460311"/>
    <w:rsid w:val="00462965"/>
    <w:rsid w:val="004629F4"/>
    <w:rsid w:val="00466333"/>
    <w:rsid w:val="00466B8A"/>
    <w:rsid w:val="00467121"/>
    <w:rsid w:val="00471CB1"/>
    <w:rsid w:val="00473B71"/>
    <w:rsid w:val="00475324"/>
    <w:rsid w:val="0047645C"/>
    <w:rsid w:val="00476761"/>
    <w:rsid w:val="0047692D"/>
    <w:rsid w:val="00482B8A"/>
    <w:rsid w:val="004839A5"/>
    <w:rsid w:val="00483D8B"/>
    <w:rsid w:val="00485343"/>
    <w:rsid w:val="0048779D"/>
    <w:rsid w:val="004930BB"/>
    <w:rsid w:val="004932EF"/>
    <w:rsid w:val="00495FB8"/>
    <w:rsid w:val="00497786"/>
    <w:rsid w:val="004A0717"/>
    <w:rsid w:val="004A0EAF"/>
    <w:rsid w:val="004A3929"/>
    <w:rsid w:val="004A3A6E"/>
    <w:rsid w:val="004A3F93"/>
    <w:rsid w:val="004A5C06"/>
    <w:rsid w:val="004A5F8D"/>
    <w:rsid w:val="004A6031"/>
    <w:rsid w:val="004B414F"/>
    <w:rsid w:val="004B648C"/>
    <w:rsid w:val="004B78D7"/>
    <w:rsid w:val="004B7A1F"/>
    <w:rsid w:val="004C1683"/>
    <w:rsid w:val="004C175E"/>
    <w:rsid w:val="004C349D"/>
    <w:rsid w:val="004C40FB"/>
    <w:rsid w:val="004C4B53"/>
    <w:rsid w:val="004C636D"/>
    <w:rsid w:val="004D0293"/>
    <w:rsid w:val="004D1C7F"/>
    <w:rsid w:val="004D4264"/>
    <w:rsid w:val="004D4C68"/>
    <w:rsid w:val="004E0C58"/>
    <w:rsid w:val="004E2C3E"/>
    <w:rsid w:val="004E2DCE"/>
    <w:rsid w:val="004E7015"/>
    <w:rsid w:val="004E7703"/>
    <w:rsid w:val="004E7962"/>
    <w:rsid w:val="004F147E"/>
    <w:rsid w:val="004F1C0F"/>
    <w:rsid w:val="004F2135"/>
    <w:rsid w:val="004F643A"/>
    <w:rsid w:val="0050072E"/>
    <w:rsid w:val="00502ACF"/>
    <w:rsid w:val="0050371C"/>
    <w:rsid w:val="00507AC1"/>
    <w:rsid w:val="005127BA"/>
    <w:rsid w:val="00513727"/>
    <w:rsid w:val="0051409C"/>
    <w:rsid w:val="005148DD"/>
    <w:rsid w:val="00514CD7"/>
    <w:rsid w:val="00514D82"/>
    <w:rsid w:val="00517345"/>
    <w:rsid w:val="00517BFB"/>
    <w:rsid w:val="005259C6"/>
    <w:rsid w:val="005260D9"/>
    <w:rsid w:val="00526156"/>
    <w:rsid w:val="0052620A"/>
    <w:rsid w:val="00526935"/>
    <w:rsid w:val="00526A37"/>
    <w:rsid w:val="0052786F"/>
    <w:rsid w:val="00530216"/>
    <w:rsid w:val="0053118E"/>
    <w:rsid w:val="00532D13"/>
    <w:rsid w:val="00534236"/>
    <w:rsid w:val="0053482C"/>
    <w:rsid w:val="00537FF1"/>
    <w:rsid w:val="005425F2"/>
    <w:rsid w:val="00542813"/>
    <w:rsid w:val="00545908"/>
    <w:rsid w:val="0054746C"/>
    <w:rsid w:val="00552A49"/>
    <w:rsid w:val="005562F9"/>
    <w:rsid w:val="0055651C"/>
    <w:rsid w:val="005609FD"/>
    <w:rsid w:val="005610F1"/>
    <w:rsid w:val="005642A8"/>
    <w:rsid w:val="00572359"/>
    <w:rsid w:val="00572932"/>
    <w:rsid w:val="00574CB1"/>
    <w:rsid w:val="0057742B"/>
    <w:rsid w:val="0057783F"/>
    <w:rsid w:val="00577AF2"/>
    <w:rsid w:val="00582C4A"/>
    <w:rsid w:val="00583394"/>
    <w:rsid w:val="00584048"/>
    <w:rsid w:val="00584161"/>
    <w:rsid w:val="00590B91"/>
    <w:rsid w:val="00590F67"/>
    <w:rsid w:val="00592FD0"/>
    <w:rsid w:val="0059358C"/>
    <w:rsid w:val="00597943"/>
    <w:rsid w:val="005A2039"/>
    <w:rsid w:val="005A25C9"/>
    <w:rsid w:val="005A2ED3"/>
    <w:rsid w:val="005A3BD6"/>
    <w:rsid w:val="005A57CB"/>
    <w:rsid w:val="005A6CBD"/>
    <w:rsid w:val="005A7D17"/>
    <w:rsid w:val="005B3D5D"/>
    <w:rsid w:val="005B4BA4"/>
    <w:rsid w:val="005B6443"/>
    <w:rsid w:val="005B6ED5"/>
    <w:rsid w:val="005B7FF6"/>
    <w:rsid w:val="005C7184"/>
    <w:rsid w:val="005D4569"/>
    <w:rsid w:val="005E1B2B"/>
    <w:rsid w:val="005E27BB"/>
    <w:rsid w:val="005E3232"/>
    <w:rsid w:val="005E3A6F"/>
    <w:rsid w:val="005E7FEC"/>
    <w:rsid w:val="005F1B64"/>
    <w:rsid w:val="005F1CD7"/>
    <w:rsid w:val="005F33D7"/>
    <w:rsid w:val="00605E34"/>
    <w:rsid w:val="0060643C"/>
    <w:rsid w:val="00606A7E"/>
    <w:rsid w:val="00610BBA"/>
    <w:rsid w:val="00614EB0"/>
    <w:rsid w:val="0061526B"/>
    <w:rsid w:val="00615349"/>
    <w:rsid w:val="0061733F"/>
    <w:rsid w:val="00620458"/>
    <w:rsid w:val="00621AFA"/>
    <w:rsid w:val="006225BE"/>
    <w:rsid w:val="00622A2F"/>
    <w:rsid w:val="00622B77"/>
    <w:rsid w:val="00627739"/>
    <w:rsid w:val="0063059E"/>
    <w:rsid w:val="00630684"/>
    <w:rsid w:val="00633E48"/>
    <w:rsid w:val="00636DF8"/>
    <w:rsid w:val="0064307B"/>
    <w:rsid w:val="0064333D"/>
    <w:rsid w:val="0064456D"/>
    <w:rsid w:val="0064567D"/>
    <w:rsid w:val="00647961"/>
    <w:rsid w:val="00650C28"/>
    <w:rsid w:val="006523EA"/>
    <w:rsid w:val="00652D54"/>
    <w:rsid w:val="0065386E"/>
    <w:rsid w:val="00656D57"/>
    <w:rsid w:val="006607CB"/>
    <w:rsid w:val="00660D0E"/>
    <w:rsid w:val="00660D50"/>
    <w:rsid w:val="00661167"/>
    <w:rsid w:val="0066186B"/>
    <w:rsid w:val="006641EA"/>
    <w:rsid w:val="00673CAC"/>
    <w:rsid w:val="00674FB2"/>
    <w:rsid w:val="00682F9A"/>
    <w:rsid w:val="0068767E"/>
    <w:rsid w:val="0069100E"/>
    <w:rsid w:val="006911A3"/>
    <w:rsid w:val="00691E04"/>
    <w:rsid w:val="006920F1"/>
    <w:rsid w:val="00692F7A"/>
    <w:rsid w:val="00695140"/>
    <w:rsid w:val="0069632B"/>
    <w:rsid w:val="00697DF2"/>
    <w:rsid w:val="006A0803"/>
    <w:rsid w:val="006A1432"/>
    <w:rsid w:val="006A1B9E"/>
    <w:rsid w:val="006B1391"/>
    <w:rsid w:val="006B1C20"/>
    <w:rsid w:val="006B3EAA"/>
    <w:rsid w:val="006C090B"/>
    <w:rsid w:val="006C1263"/>
    <w:rsid w:val="006C36C5"/>
    <w:rsid w:val="006C6E1C"/>
    <w:rsid w:val="006D73EE"/>
    <w:rsid w:val="006D7F70"/>
    <w:rsid w:val="006E1336"/>
    <w:rsid w:val="006E28E8"/>
    <w:rsid w:val="006E3F96"/>
    <w:rsid w:val="006E50DE"/>
    <w:rsid w:val="006E6C0C"/>
    <w:rsid w:val="006E76BA"/>
    <w:rsid w:val="006F59CB"/>
    <w:rsid w:val="0070186B"/>
    <w:rsid w:val="00703869"/>
    <w:rsid w:val="007048CA"/>
    <w:rsid w:val="007060F3"/>
    <w:rsid w:val="00713B84"/>
    <w:rsid w:val="00713F4B"/>
    <w:rsid w:val="00714223"/>
    <w:rsid w:val="00716099"/>
    <w:rsid w:val="007168B4"/>
    <w:rsid w:val="00720A84"/>
    <w:rsid w:val="007232D6"/>
    <w:rsid w:val="00724C43"/>
    <w:rsid w:val="00725436"/>
    <w:rsid w:val="007254FD"/>
    <w:rsid w:val="00727F8C"/>
    <w:rsid w:val="0073115F"/>
    <w:rsid w:val="007328D2"/>
    <w:rsid w:val="00733B2A"/>
    <w:rsid w:val="007372F7"/>
    <w:rsid w:val="007440CD"/>
    <w:rsid w:val="00744CAD"/>
    <w:rsid w:val="00745522"/>
    <w:rsid w:val="00750918"/>
    <w:rsid w:val="007521F3"/>
    <w:rsid w:val="00753D4C"/>
    <w:rsid w:val="007565BF"/>
    <w:rsid w:val="00761F82"/>
    <w:rsid w:val="0076219E"/>
    <w:rsid w:val="00763C76"/>
    <w:rsid w:val="00765F33"/>
    <w:rsid w:val="007665A9"/>
    <w:rsid w:val="007669B5"/>
    <w:rsid w:val="0076707E"/>
    <w:rsid w:val="00770617"/>
    <w:rsid w:val="007736F0"/>
    <w:rsid w:val="00776FDA"/>
    <w:rsid w:val="00780AA9"/>
    <w:rsid w:val="00781D67"/>
    <w:rsid w:val="007844BA"/>
    <w:rsid w:val="00784D37"/>
    <w:rsid w:val="0079219F"/>
    <w:rsid w:val="007922E6"/>
    <w:rsid w:val="00792CED"/>
    <w:rsid w:val="007940C8"/>
    <w:rsid w:val="00796F22"/>
    <w:rsid w:val="007A0243"/>
    <w:rsid w:val="007A3945"/>
    <w:rsid w:val="007A543D"/>
    <w:rsid w:val="007A5F6F"/>
    <w:rsid w:val="007B2181"/>
    <w:rsid w:val="007B3842"/>
    <w:rsid w:val="007B4383"/>
    <w:rsid w:val="007C08F7"/>
    <w:rsid w:val="007C0DFE"/>
    <w:rsid w:val="007C3CC0"/>
    <w:rsid w:val="007C3D8C"/>
    <w:rsid w:val="007C4C06"/>
    <w:rsid w:val="007C5F42"/>
    <w:rsid w:val="007C67E5"/>
    <w:rsid w:val="007C7389"/>
    <w:rsid w:val="007D0E40"/>
    <w:rsid w:val="007D1728"/>
    <w:rsid w:val="007D1973"/>
    <w:rsid w:val="007D3550"/>
    <w:rsid w:val="007D3717"/>
    <w:rsid w:val="007E38AE"/>
    <w:rsid w:val="007E415E"/>
    <w:rsid w:val="007E5F20"/>
    <w:rsid w:val="007E6AC4"/>
    <w:rsid w:val="007E6E4E"/>
    <w:rsid w:val="007E743B"/>
    <w:rsid w:val="007F0159"/>
    <w:rsid w:val="007F65CB"/>
    <w:rsid w:val="007F7547"/>
    <w:rsid w:val="00801162"/>
    <w:rsid w:val="00801358"/>
    <w:rsid w:val="00803211"/>
    <w:rsid w:val="00804210"/>
    <w:rsid w:val="00804BC2"/>
    <w:rsid w:val="00807BB7"/>
    <w:rsid w:val="00812379"/>
    <w:rsid w:val="00814BA3"/>
    <w:rsid w:val="008152C0"/>
    <w:rsid w:val="0081537C"/>
    <w:rsid w:val="0081575F"/>
    <w:rsid w:val="008172AB"/>
    <w:rsid w:val="00820186"/>
    <w:rsid w:val="008224D4"/>
    <w:rsid w:val="0082335B"/>
    <w:rsid w:val="00823E0F"/>
    <w:rsid w:val="00825664"/>
    <w:rsid w:val="00826DE8"/>
    <w:rsid w:val="00830E22"/>
    <w:rsid w:val="00831079"/>
    <w:rsid w:val="008346DF"/>
    <w:rsid w:val="00836B25"/>
    <w:rsid w:val="00845F23"/>
    <w:rsid w:val="00846048"/>
    <w:rsid w:val="00847C88"/>
    <w:rsid w:val="00853521"/>
    <w:rsid w:val="00854270"/>
    <w:rsid w:val="00856364"/>
    <w:rsid w:val="008564D4"/>
    <w:rsid w:val="00861C76"/>
    <w:rsid w:val="00861FC5"/>
    <w:rsid w:val="00862A6F"/>
    <w:rsid w:val="00863909"/>
    <w:rsid w:val="00863942"/>
    <w:rsid w:val="0086498A"/>
    <w:rsid w:val="00864F99"/>
    <w:rsid w:val="00865F7A"/>
    <w:rsid w:val="00866B48"/>
    <w:rsid w:val="00871796"/>
    <w:rsid w:val="008726EE"/>
    <w:rsid w:val="00881A4A"/>
    <w:rsid w:val="008854E1"/>
    <w:rsid w:val="0088798A"/>
    <w:rsid w:val="00887FBF"/>
    <w:rsid w:val="00890525"/>
    <w:rsid w:val="00890D12"/>
    <w:rsid w:val="0089110D"/>
    <w:rsid w:val="008920BB"/>
    <w:rsid w:val="00892B06"/>
    <w:rsid w:val="00892C3E"/>
    <w:rsid w:val="008937CF"/>
    <w:rsid w:val="00896F73"/>
    <w:rsid w:val="00897015"/>
    <w:rsid w:val="00897D5A"/>
    <w:rsid w:val="008A03A0"/>
    <w:rsid w:val="008A2049"/>
    <w:rsid w:val="008A6C4C"/>
    <w:rsid w:val="008A6E1D"/>
    <w:rsid w:val="008A7EB4"/>
    <w:rsid w:val="008B77FC"/>
    <w:rsid w:val="008C0474"/>
    <w:rsid w:val="008C19EC"/>
    <w:rsid w:val="008C3460"/>
    <w:rsid w:val="008C35E8"/>
    <w:rsid w:val="008D0145"/>
    <w:rsid w:val="008D0E84"/>
    <w:rsid w:val="008D1CB5"/>
    <w:rsid w:val="008D3736"/>
    <w:rsid w:val="008D7C9D"/>
    <w:rsid w:val="008E1D02"/>
    <w:rsid w:val="008E5FA6"/>
    <w:rsid w:val="008E6757"/>
    <w:rsid w:val="008F0451"/>
    <w:rsid w:val="008F0E55"/>
    <w:rsid w:val="008F1AAD"/>
    <w:rsid w:val="008F1C6E"/>
    <w:rsid w:val="008F2697"/>
    <w:rsid w:val="008F445E"/>
    <w:rsid w:val="008F5C41"/>
    <w:rsid w:val="008F6626"/>
    <w:rsid w:val="008F7524"/>
    <w:rsid w:val="00901F3E"/>
    <w:rsid w:val="0090255B"/>
    <w:rsid w:val="00903CFD"/>
    <w:rsid w:val="009041A7"/>
    <w:rsid w:val="00906701"/>
    <w:rsid w:val="00907CF0"/>
    <w:rsid w:val="009170A2"/>
    <w:rsid w:val="009170E5"/>
    <w:rsid w:val="00922C2B"/>
    <w:rsid w:val="009241FC"/>
    <w:rsid w:val="00925DF0"/>
    <w:rsid w:val="00931439"/>
    <w:rsid w:val="00933197"/>
    <w:rsid w:val="00936422"/>
    <w:rsid w:val="00940799"/>
    <w:rsid w:val="00941258"/>
    <w:rsid w:val="00941376"/>
    <w:rsid w:val="00942BEA"/>
    <w:rsid w:val="009450B2"/>
    <w:rsid w:val="00946926"/>
    <w:rsid w:val="00946E82"/>
    <w:rsid w:val="00951660"/>
    <w:rsid w:val="009519DF"/>
    <w:rsid w:val="00952261"/>
    <w:rsid w:val="00955893"/>
    <w:rsid w:val="00955F21"/>
    <w:rsid w:val="0095683E"/>
    <w:rsid w:val="00962FDB"/>
    <w:rsid w:val="00963B06"/>
    <w:rsid w:val="00965BC1"/>
    <w:rsid w:val="00967821"/>
    <w:rsid w:val="00967928"/>
    <w:rsid w:val="00970699"/>
    <w:rsid w:val="00970C8E"/>
    <w:rsid w:val="00972974"/>
    <w:rsid w:val="00972CD9"/>
    <w:rsid w:val="009754AC"/>
    <w:rsid w:val="00976EF9"/>
    <w:rsid w:val="00983A8D"/>
    <w:rsid w:val="00983E24"/>
    <w:rsid w:val="00984C1C"/>
    <w:rsid w:val="00987A79"/>
    <w:rsid w:val="0099142B"/>
    <w:rsid w:val="00991B5B"/>
    <w:rsid w:val="00994F96"/>
    <w:rsid w:val="00996206"/>
    <w:rsid w:val="009962C7"/>
    <w:rsid w:val="009A233D"/>
    <w:rsid w:val="009A2534"/>
    <w:rsid w:val="009A63EE"/>
    <w:rsid w:val="009A67B9"/>
    <w:rsid w:val="009A68F3"/>
    <w:rsid w:val="009A7967"/>
    <w:rsid w:val="009B1D06"/>
    <w:rsid w:val="009B25F9"/>
    <w:rsid w:val="009B3075"/>
    <w:rsid w:val="009B3291"/>
    <w:rsid w:val="009B3CDA"/>
    <w:rsid w:val="009B5C77"/>
    <w:rsid w:val="009B5D64"/>
    <w:rsid w:val="009B60D1"/>
    <w:rsid w:val="009C08F1"/>
    <w:rsid w:val="009C11C8"/>
    <w:rsid w:val="009C585C"/>
    <w:rsid w:val="009C6A46"/>
    <w:rsid w:val="009D0FF1"/>
    <w:rsid w:val="009D19D9"/>
    <w:rsid w:val="009D42FC"/>
    <w:rsid w:val="009D4355"/>
    <w:rsid w:val="009D6FB6"/>
    <w:rsid w:val="009E1E9A"/>
    <w:rsid w:val="009E480E"/>
    <w:rsid w:val="009F00ED"/>
    <w:rsid w:val="009F196A"/>
    <w:rsid w:val="009F2C32"/>
    <w:rsid w:val="00A005C2"/>
    <w:rsid w:val="00A055BC"/>
    <w:rsid w:val="00A07363"/>
    <w:rsid w:val="00A1331F"/>
    <w:rsid w:val="00A14E55"/>
    <w:rsid w:val="00A15517"/>
    <w:rsid w:val="00A16714"/>
    <w:rsid w:val="00A16CD3"/>
    <w:rsid w:val="00A176D7"/>
    <w:rsid w:val="00A20687"/>
    <w:rsid w:val="00A2330D"/>
    <w:rsid w:val="00A24B35"/>
    <w:rsid w:val="00A26E73"/>
    <w:rsid w:val="00A27050"/>
    <w:rsid w:val="00A343C6"/>
    <w:rsid w:val="00A368A7"/>
    <w:rsid w:val="00A40A4C"/>
    <w:rsid w:val="00A41C39"/>
    <w:rsid w:val="00A462E9"/>
    <w:rsid w:val="00A536EA"/>
    <w:rsid w:val="00A54627"/>
    <w:rsid w:val="00A577EE"/>
    <w:rsid w:val="00A62C61"/>
    <w:rsid w:val="00A720DB"/>
    <w:rsid w:val="00A726BF"/>
    <w:rsid w:val="00A72B34"/>
    <w:rsid w:val="00A73F19"/>
    <w:rsid w:val="00A73F20"/>
    <w:rsid w:val="00A77138"/>
    <w:rsid w:val="00A8106E"/>
    <w:rsid w:val="00A819DC"/>
    <w:rsid w:val="00A81E2D"/>
    <w:rsid w:val="00A830E8"/>
    <w:rsid w:val="00A86930"/>
    <w:rsid w:val="00A87D21"/>
    <w:rsid w:val="00A90680"/>
    <w:rsid w:val="00A91190"/>
    <w:rsid w:val="00A93AD3"/>
    <w:rsid w:val="00A94FE4"/>
    <w:rsid w:val="00A95AC6"/>
    <w:rsid w:val="00AA2CCD"/>
    <w:rsid w:val="00AA5737"/>
    <w:rsid w:val="00AA5D3E"/>
    <w:rsid w:val="00AA7BD3"/>
    <w:rsid w:val="00AB1510"/>
    <w:rsid w:val="00AB1895"/>
    <w:rsid w:val="00AB1B34"/>
    <w:rsid w:val="00AB1DB5"/>
    <w:rsid w:val="00AB2A73"/>
    <w:rsid w:val="00AB341A"/>
    <w:rsid w:val="00AB3FB2"/>
    <w:rsid w:val="00AC01F5"/>
    <w:rsid w:val="00AC08E8"/>
    <w:rsid w:val="00AC16C2"/>
    <w:rsid w:val="00AC2740"/>
    <w:rsid w:val="00AD11DF"/>
    <w:rsid w:val="00AD333B"/>
    <w:rsid w:val="00AD39A8"/>
    <w:rsid w:val="00AD4FF1"/>
    <w:rsid w:val="00AD760D"/>
    <w:rsid w:val="00AE2DC1"/>
    <w:rsid w:val="00AE5930"/>
    <w:rsid w:val="00AE6959"/>
    <w:rsid w:val="00AE6F96"/>
    <w:rsid w:val="00AF0BE7"/>
    <w:rsid w:val="00AF15AA"/>
    <w:rsid w:val="00AF1A0A"/>
    <w:rsid w:val="00B009E0"/>
    <w:rsid w:val="00B01174"/>
    <w:rsid w:val="00B0237B"/>
    <w:rsid w:val="00B056A3"/>
    <w:rsid w:val="00B063E3"/>
    <w:rsid w:val="00B06F58"/>
    <w:rsid w:val="00B07242"/>
    <w:rsid w:val="00B1085D"/>
    <w:rsid w:val="00B1689C"/>
    <w:rsid w:val="00B20272"/>
    <w:rsid w:val="00B203CA"/>
    <w:rsid w:val="00B23610"/>
    <w:rsid w:val="00B23E62"/>
    <w:rsid w:val="00B25064"/>
    <w:rsid w:val="00B25E62"/>
    <w:rsid w:val="00B31F2F"/>
    <w:rsid w:val="00B32021"/>
    <w:rsid w:val="00B3242E"/>
    <w:rsid w:val="00B443E0"/>
    <w:rsid w:val="00B44AFC"/>
    <w:rsid w:val="00B50A9F"/>
    <w:rsid w:val="00B50B90"/>
    <w:rsid w:val="00B50CE7"/>
    <w:rsid w:val="00B55A3C"/>
    <w:rsid w:val="00B57AA7"/>
    <w:rsid w:val="00B60CFC"/>
    <w:rsid w:val="00B63B1C"/>
    <w:rsid w:val="00B66076"/>
    <w:rsid w:val="00B6624F"/>
    <w:rsid w:val="00B6747B"/>
    <w:rsid w:val="00B70F8F"/>
    <w:rsid w:val="00B714D4"/>
    <w:rsid w:val="00B72E3F"/>
    <w:rsid w:val="00B73EAB"/>
    <w:rsid w:val="00B75674"/>
    <w:rsid w:val="00B800DE"/>
    <w:rsid w:val="00B80AC9"/>
    <w:rsid w:val="00B82717"/>
    <w:rsid w:val="00B853E6"/>
    <w:rsid w:val="00B85DA9"/>
    <w:rsid w:val="00B901CD"/>
    <w:rsid w:val="00B92F5F"/>
    <w:rsid w:val="00B945E7"/>
    <w:rsid w:val="00B955D1"/>
    <w:rsid w:val="00BA13C4"/>
    <w:rsid w:val="00BA2D8C"/>
    <w:rsid w:val="00BA5589"/>
    <w:rsid w:val="00BB24CE"/>
    <w:rsid w:val="00BB443B"/>
    <w:rsid w:val="00BB4600"/>
    <w:rsid w:val="00BB654D"/>
    <w:rsid w:val="00BC1E84"/>
    <w:rsid w:val="00BC2060"/>
    <w:rsid w:val="00BC5C85"/>
    <w:rsid w:val="00BC7387"/>
    <w:rsid w:val="00BC7E39"/>
    <w:rsid w:val="00BD40EC"/>
    <w:rsid w:val="00BD479A"/>
    <w:rsid w:val="00BD7544"/>
    <w:rsid w:val="00BE167E"/>
    <w:rsid w:val="00BE1C2E"/>
    <w:rsid w:val="00BE1CDE"/>
    <w:rsid w:val="00BE4983"/>
    <w:rsid w:val="00BE7058"/>
    <w:rsid w:val="00BF49E8"/>
    <w:rsid w:val="00BF5FDF"/>
    <w:rsid w:val="00BF787A"/>
    <w:rsid w:val="00C010AF"/>
    <w:rsid w:val="00C01256"/>
    <w:rsid w:val="00C05E84"/>
    <w:rsid w:val="00C1203E"/>
    <w:rsid w:val="00C12E00"/>
    <w:rsid w:val="00C1537C"/>
    <w:rsid w:val="00C157E7"/>
    <w:rsid w:val="00C163F5"/>
    <w:rsid w:val="00C164C0"/>
    <w:rsid w:val="00C16AB9"/>
    <w:rsid w:val="00C16BEE"/>
    <w:rsid w:val="00C17558"/>
    <w:rsid w:val="00C2241D"/>
    <w:rsid w:val="00C24669"/>
    <w:rsid w:val="00C24851"/>
    <w:rsid w:val="00C324F0"/>
    <w:rsid w:val="00C330CA"/>
    <w:rsid w:val="00C37EC0"/>
    <w:rsid w:val="00C4300E"/>
    <w:rsid w:val="00C4697C"/>
    <w:rsid w:val="00C471E5"/>
    <w:rsid w:val="00C4762F"/>
    <w:rsid w:val="00C529A6"/>
    <w:rsid w:val="00C52CA1"/>
    <w:rsid w:val="00C5417E"/>
    <w:rsid w:val="00C5436D"/>
    <w:rsid w:val="00C561A4"/>
    <w:rsid w:val="00C5708F"/>
    <w:rsid w:val="00C70970"/>
    <w:rsid w:val="00C73EC3"/>
    <w:rsid w:val="00C75B09"/>
    <w:rsid w:val="00C76195"/>
    <w:rsid w:val="00C80212"/>
    <w:rsid w:val="00C80445"/>
    <w:rsid w:val="00C854C7"/>
    <w:rsid w:val="00C85670"/>
    <w:rsid w:val="00C865D2"/>
    <w:rsid w:val="00C8706C"/>
    <w:rsid w:val="00C910C4"/>
    <w:rsid w:val="00C9116D"/>
    <w:rsid w:val="00C923B7"/>
    <w:rsid w:val="00C935B2"/>
    <w:rsid w:val="00C9422C"/>
    <w:rsid w:val="00C947EC"/>
    <w:rsid w:val="00C948AB"/>
    <w:rsid w:val="00C954BB"/>
    <w:rsid w:val="00CA1455"/>
    <w:rsid w:val="00CA4CD9"/>
    <w:rsid w:val="00CA5C9A"/>
    <w:rsid w:val="00CB0CEF"/>
    <w:rsid w:val="00CB1DAC"/>
    <w:rsid w:val="00CB3DE1"/>
    <w:rsid w:val="00CB4829"/>
    <w:rsid w:val="00CB654A"/>
    <w:rsid w:val="00CB77A5"/>
    <w:rsid w:val="00CC123B"/>
    <w:rsid w:val="00CC2754"/>
    <w:rsid w:val="00CD06C0"/>
    <w:rsid w:val="00CD09B5"/>
    <w:rsid w:val="00CD381D"/>
    <w:rsid w:val="00CD6582"/>
    <w:rsid w:val="00CD7339"/>
    <w:rsid w:val="00CE25FF"/>
    <w:rsid w:val="00CF0079"/>
    <w:rsid w:val="00CF3D3E"/>
    <w:rsid w:val="00CF428B"/>
    <w:rsid w:val="00CF4868"/>
    <w:rsid w:val="00CF5F9D"/>
    <w:rsid w:val="00D013E1"/>
    <w:rsid w:val="00D0163F"/>
    <w:rsid w:val="00D01FE4"/>
    <w:rsid w:val="00D035F1"/>
    <w:rsid w:val="00D037F9"/>
    <w:rsid w:val="00D03830"/>
    <w:rsid w:val="00D12AA2"/>
    <w:rsid w:val="00D12F2C"/>
    <w:rsid w:val="00D20B5B"/>
    <w:rsid w:val="00D21AB9"/>
    <w:rsid w:val="00D24A01"/>
    <w:rsid w:val="00D250A3"/>
    <w:rsid w:val="00D25935"/>
    <w:rsid w:val="00D25CCD"/>
    <w:rsid w:val="00D25DE5"/>
    <w:rsid w:val="00D26695"/>
    <w:rsid w:val="00D32437"/>
    <w:rsid w:val="00D351E0"/>
    <w:rsid w:val="00D35F61"/>
    <w:rsid w:val="00D37980"/>
    <w:rsid w:val="00D404E5"/>
    <w:rsid w:val="00D41726"/>
    <w:rsid w:val="00D57439"/>
    <w:rsid w:val="00D61FB5"/>
    <w:rsid w:val="00D62C0A"/>
    <w:rsid w:val="00D64CB6"/>
    <w:rsid w:val="00D64EC2"/>
    <w:rsid w:val="00D669F3"/>
    <w:rsid w:val="00D66A47"/>
    <w:rsid w:val="00D731A3"/>
    <w:rsid w:val="00D73564"/>
    <w:rsid w:val="00D80398"/>
    <w:rsid w:val="00D81FD2"/>
    <w:rsid w:val="00D85516"/>
    <w:rsid w:val="00D87DB5"/>
    <w:rsid w:val="00D902A2"/>
    <w:rsid w:val="00D90422"/>
    <w:rsid w:val="00D90583"/>
    <w:rsid w:val="00D90C07"/>
    <w:rsid w:val="00D92B7F"/>
    <w:rsid w:val="00D92E39"/>
    <w:rsid w:val="00D92F74"/>
    <w:rsid w:val="00D93198"/>
    <w:rsid w:val="00D95BBD"/>
    <w:rsid w:val="00D96AC5"/>
    <w:rsid w:val="00D972C3"/>
    <w:rsid w:val="00DA1197"/>
    <w:rsid w:val="00DA30FA"/>
    <w:rsid w:val="00DA660C"/>
    <w:rsid w:val="00DB0E68"/>
    <w:rsid w:val="00DB2052"/>
    <w:rsid w:val="00DB39AA"/>
    <w:rsid w:val="00DB5B55"/>
    <w:rsid w:val="00DB6A87"/>
    <w:rsid w:val="00DB7440"/>
    <w:rsid w:val="00DC2155"/>
    <w:rsid w:val="00DC371B"/>
    <w:rsid w:val="00DC3926"/>
    <w:rsid w:val="00DC65F6"/>
    <w:rsid w:val="00DC759B"/>
    <w:rsid w:val="00DD6100"/>
    <w:rsid w:val="00DD782F"/>
    <w:rsid w:val="00DD7A38"/>
    <w:rsid w:val="00DD7AFB"/>
    <w:rsid w:val="00DE0EA6"/>
    <w:rsid w:val="00DE2A10"/>
    <w:rsid w:val="00DE321A"/>
    <w:rsid w:val="00DE386C"/>
    <w:rsid w:val="00DE5562"/>
    <w:rsid w:val="00DF0CF6"/>
    <w:rsid w:val="00DF12A6"/>
    <w:rsid w:val="00DF16DE"/>
    <w:rsid w:val="00DF236E"/>
    <w:rsid w:val="00DF2B9A"/>
    <w:rsid w:val="00E055D6"/>
    <w:rsid w:val="00E07AFC"/>
    <w:rsid w:val="00E10837"/>
    <w:rsid w:val="00E109AE"/>
    <w:rsid w:val="00E1135E"/>
    <w:rsid w:val="00E113AD"/>
    <w:rsid w:val="00E120BC"/>
    <w:rsid w:val="00E12F60"/>
    <w:rsid w:val="00E14EE6"/>
    <w:rsid w:val="00E17566"/>
    <w:rsid w:val="00E17CF4"/>
    <w:rsid w:val="00E17E2D"/>
    <w:rsid w:val="00E17F39"/>
    <w:rsid w:val="00E21164"/>
    <w:rsid w:val="00E23A7F"/>
    <w:rsid w:val="00E3104B"/>
    <w:rsid w:val="00E373A2"/>
    <w:rsid w:val="00E402D1"/>
    <w:rsid w:val="00E46CEA"/>
    <w:rsid w:val="00E50545"/>
    <w:rsid w:val="00E51361"/>
    <w:rsid w:val="00E526F2"/>
    <w:rsid w:val="00E5440D"/>
    <w:rsid w:val="00E63582"/>
    <w:rsid w:val="00E67403"/>
    <w:rsid w:val="00E71AE3"/>
    <w:rsid w:val="00E72928"/>
    <w:rsid w:val="00E76903"/>
    <w:rsid w:val="00E82C4C"/>
    <w:rsid w:val="00E84435"/>
    <w:rsid w:val="00E86042"/>
    <w:rsid w:val="00E86308"/>
    <w:rsid w:val="00E87541"/>
    <w:rsid w:val="00E91A85"/>
    <w:rsid w:val="00E937B1"/>
    <w:rsid w:val="00E940A8"/>
    <w:rsid w:val="00E94A23"/>
    <w:rsid w:val="00E95481"/>
    <w:rsid w:val="00E95F70"/>
    <w:rsid w:val="00E963D0"/>
    <w:rsid w:val="00E96963"/>
    <w:rsid w:val="00E96FC2"/>
    <w:rsid w:val="00E97F40"/>
    <w:rsid w:val="00EA1FB5"/>
    <w:rsid w:val="00EA22F7"/>
    <w:rsid w:val="00EA2388"/>
    <w:rsid w:val="00EA4B62"/>
    <w:rsid w:val="00EA54A3"/>
    <w:rsid w:val="00EA5B4A"/>
    <w:rsid w:val="00EA5CC3"/>
    <w:rsid w:val="00EB25A9"/>
    <w:rsid w:val="00EB3192"/>
    <w:rsid w:val="00EB5412"/>
    <w:rsid w:val="00EB5FAF"/>
    <w:rsid w:val="00EB61C4"/>
    <w:rsid w:val="00EC349B"/>
    <w:rsid w:val="00EC3695"/>
    <w:rsid w:val="00EC5DD0"/>
    <w:rsid w:val="00EC7B90"/>
    <w:rsid w:val="00ED0EEB"/>
    <w:rsid w:val="00ED264D"/>
    <w:rsid w:val="00ED2890"/>
    <w:rsid w:val="00ED2C08"/>
    <w:rsid w:val="00ED3A3C"/>
    <w:rsid w:val="00ED4174"/>
    <w:rsid w:val="00EE06B5"/>
    <w:rsid w:val="00EE0FFB"/>
    <w:rsid w:val="00EE1359"/>
    <w:rsid w:val="00EE2B12"/>
    <w:rsid w:val="00EE3D92"/>
    <w:rsid w:val="00EE4425"/>
    <w:rsid w:val="00EE7D3C"/>
    <w:rsid w:val="00EF30D9"/>
    <w:rsid w:val="00EF73AE"/>
    <w:rsid w:val="00F004ED"/>
    <w:rsid w:val="00F00921"/>
    <w:rsid w:val="00F01EEC"/>
    <w:rsid w:val="00F04547"/>
    <w:rsid w:val="00F04EFC"/>
    <w:rsid w:val="00F10F9E"/>
    <w:rsid w:val="00F13856"/>
    <w:rsid w:val="00F152FD"/>
    <w:rsid w:val="00F153A0"/>
    <w:rsid w:val="00F16062"/>
    <w:rsid w:val="00F16C63"/>
    <w:rsid w:val="00F17071"/>
    <w:rsid w:val="00F20CF9"/>
    <w:rsid w:val="00F20F4B"/>
    <w:rsid w:val="00F216BC"/>
    <w:rsid w:val="00F22A04"/>
    <w:rsid w:val="00F25FD9"/>
    <w:rsid w:val="00F26F9C"/>
    <w:rsid w:val="00F31233"/>
    <w:rsid w:val="00F33319"/>
    <w:rsid w:val="00F35139"/>
    <w:rsid w:val="00F36EC2"/>
    <w:rsid w:val="00F4189B"/>
    <w:rsid w:val="00F41E7F"/>
    <w:rsid w:val="00F4322A"/>
    <w:rsid w:val="00F43E7C"/>
    <w:rsid w:val="00F45D43"/>
    <w:rsid w:val="00F51F3F"/>
    <w:rsid w:val="00F55E83"/>
    <w:rsid w:val="00F56CB9"/>
    <w:rsid w:val="00F610E6"/>
    <w:rsid w:val="00F63E27"/>
    <w:rsid w:val="00F64CDB"/>
    <w:rsid w:val="00F65611"/>
    <w:rsid w:val="00F65EB6"/>
    <w:rsid w:val="00F66ECF"/>
    <w:rsid w:val="00F72741"/>
    <w:rsid w:val="00F72A58"/>
    <w:rsid w:val="00F77589"/>
    <w:rsid w:val="00F77C4B"/>
    <w:rsid w:val="00F81441"/>
    <w:rsid w:val="00F8621D"/>
    <w:rsid w:val="00F873A5"/>
    <w:rsid w:val="00F91C0F"/>
    <w:rsid w:val="00F941CD"/>
    <w:rsid w:val="00F9469B"/>
    <w:rsid w:val="00F97122"/>
    <w:rsid w:val="00FA5629"/>
    <w:rsid w:val="00FA5AE4"/>
    <w:rsid w:val="00FB29CC"/>
    <w:rsid w:val="00FB2C85"/>
    <w:rsid w:val="00FB67FD"/>
    <w:rsid w:val="00FC1F12"/>
    <w:rsid w:val="00FC1F2A"/>
    <w:rsid w:val="00FC2123"/>
    <w:rsid w:val="00FC2AC1"/>
    <w:rsid w:val="00FC2CAE"/>
    <w:rsid w:val="00FC339D"/>
    <w:rsid w:val="00FC4160"/>
    <w:rsid w:val="00FD05CE"/>
    <w:rsid w:val="00FD1AD6"/>
    <w:rsid w:val="00FD50B0"/>
    <w:rsid w:val="00FD526C"/>
    <w:rsid w:val="00FD79BE"/>
    <w:rsid w:val="00FE1D39"/>
    <w:rsid w:val="00FE2180"/>
    <w:rsid w:val="00FE2B28"/>
    <w:rsid w:val="00FE3ED3"/>
    <w:rsid w:val="00FE5629"/>
    <w:rsid w:val="00FE6343"/>
    <w:rsid w:val="00FF27A0"/>
    <w:rsid w:val="00FF2815"/>
    <w:rsid w:val="00FF6864"/>
    <w:rsid w:val="00FF6E9B"/>
    <w:rsid w:val="00FF7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3B79DA0"/>
  <w15:docId w15:val="{72ADD059-CFEC-4FB8-ABEF-AE02732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62"/>
    <w:rPr>
      <w:rFonts w:ascii="Times New Roman" w:eastAsia="SimSun" w:hAnsi="Times New Roman"/>
      <w:sz w:val="28"/>
      <w:szCs w:val="28"/>
      <w:lang w:eastAsia="zh-CN"/>
    </w:rPr>
  </w:style>
  <w:style w:type="paragraph" w:styleId="Heading1">
    <w:name w:val="heading 1"/>
    <w:basedOn w:val="Normal"/>
    <w:next w:val="Normal"/>
    <w:link w:val="Heading1Char"/>
    <w:qFormat/>
    <w:rsid w:val="00375862"/>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semiHidden/>
    <w:unhideWhenUsed/>
    <w:qFormat/>
    <w:rsid w:val="001A5BBD"/>
    <w:pPr>
      <w:keepNext/>
      <w:spacing w:before="240" w:after="60"/>
      <w:outlineLvl w:val="1"/>
    </w:pPr>
    <w:rPr>
      <w:rFonts w:ascii="Cambria" w:eastAsia="Times New Roman" w:hAnsi="Cambria"/>
      <w:b/>
      <w:bCs/>
      <w:i/>
      <w:iCs/>
    </w:rPr>
  </w:style>
  <w:style w:type="paragraph" w:styleId="Heading3">
    <w:name w:val="heading 3"/>
    <w:basedOn w:val="TOC3"/>
    <w:next w:val="Normal"/>
    <w:link w:val="Heading3Char"/>
    <w:qFormat/>
    <w:rsid w:val="00375862"/>
    <w:pPr>
      <w:tabs>
        <w:tab w:val="right" w:leader="dot" w:pos="9345"/>
      </w:tabs>
      <w:ind w:left="0"/>
      <w:jc w:val="both"/>
      <w:outlineLvl w:val="2"/>
    </w:pPr>
    <w:rPr>
      <w:bCs/>
      <w:noProof/>
      <w:spacing w:val="24"/>
      <w:u w:val="single"/>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75862"/>
    <w:rPr>
      <w:rFonts w:ascii="Arial" w:eastAsia="Times New Roman" w:hAnsi="Arial" w:cs="Times New Roman"/>
      <w:b/>
      <w:bCs/>
      <w:kern w:val="32"/>
      <w:sz w:val="32"/>
      <w:szCs w:val="32"/>
    </w:rPr>
  </w:style>
  <w:style w:type="character" w:customStyle="1" w:styleId="Heading3Char">
    <w:name w:val="Heading 3 Char"/>
    <w:link w:val="Heading3"/>
    <w:rsid w:val="00375862"/>
    <w:rPr>
      <w:rFonts w:ascii="Times New Roman" w:eastAsia="SimSun" w:hAnsi="Times New Roman" w:cs="Times New Roman"/>
      <w:bCs/>
      <w:noProof/>
      <w:spacing w:val="24"/>
      <w:sz w:val="28"/>
      <w:szCs w:val="28"/>
      <w:u w:val="single"/>
      <w:lang w:val="vi-VN"/>
    </w:rPr>
  </w:style>
  <w:style w:type="character" w:styleId="Hyperlink">
    <w:name w:val="Hyperlink"/>
    <w:rsid w:val="00375862"/>
    <w:rPr>
      <w:color w:val="0000FF"/>
      <w:u w:val="single"/>
    </w:rPr>
  </w:style>
  <w:style w:type="paragraph" w:styleId="TOC3">
    <w:name w:val="toc 3"/>
    <w:basedOn w:val="Normal"/>
    <w:next w:val="Normal"/>
    <w:autoRedefine/>
    <w:semiHidden/>
    <w:rsid w:val="00375862"/>
    <w:pPr>
      <w:ind w:left="560"/>
    </w:pPr>
  </w:style>
  <w:style w:type="paragraph" w:styleId="BodyText">
    <w:name w:val="Body Text"/>
    <w:basedOn w:val="Normal"/>
    <w:link w:val="BodyTextChar"/>
    <w:rsid w:val="00375862"/>
    <w:pPr>
      <w:spacing w:after="120"/>
    </w:pPr>
    <w:rPr>
      <w:rFonts w:eastAsia="Times New Roman"/>
    </w:rPr>
  </w:style>
  <w:style w:type="character" w:customStyle="1" w:styleId="BodyTextChar">
    <w:name w:val="Body Text Char"/>
    <w:link w:val="BodyText"/>
    <w:rsid w:val="00375862"/>
    <w:rPr>
      <w:rFonts w:ascii="Times New Roman" w:eastAsia="Times New Roman" w:hAnsi="Times New Roman" w:cs="Times New Roman"/>
      <w:sz w:val="28"/>
      <w:szCs w:val="28"/>
    </w:rPr>
  </w:style>
  <w:style w:type="paragraph" w:styleId="BodyTextIndent3">
    <w:name w:val="Body Text Indent 3"/>
    <w:basedOn w:val="Normal"/>
    <w:link w:val="BodyTextIndent3Char"/>
    <w:rsid w:val="00375862"/>
    <w:pPr>
      <w:autoSpaceDE w:val="0"/>
      <w:autoSpaceDN w:val="0"/>
      <w:ind w:left="83"/>
      <w:jc w:val="both"/>
    </w:pPr>
    <w:rPr>
      <w:rFonts w:ascii=".VnTimeH" w:eastAsia="Times New Roman" w:hAnsi=".VnTimeH"/>
      <w:b/>
      <w:szCs w:val="20"/>
    </w:rPr>
  </w:style>
  <w:style w:type="character" w:customStyle="1" w:styleId="BodyTextIndent3Char">
    <w:name w:val="Body Text Indent 3 Char"/>
    <w:link w:val="BodyTextIndent3"/>
    <w:rsid w:val="00375862"/>
    <w:rPr>
      <w:rFonts w:ascii=".VnTimeH" w:eastAsia="Times New Roman" w:hAnsi=".VnTimeH" w:cs="Times New Roman"/>
      <w:b/>
      <w:sz w:val="28"/>
      <w:szCs w:val="20"/>
    </w:rPr>
  </w:style>
  <w:style w:type="paragraph" w:styleId="BodyTextIndent">
    <w:name w:val="Body Text Indent"/>
    <w:basedOn w:val="Normal"/>
    <w:link w:val="BodyTextIndentChar"/>
    <w:rsid w:val="00375862"/>
    <w:pPr>
      <w:tabs>
        <w:tab w:val="left" w:pos="720"/>
      </w:tabs>
      <w:autoSpaceDE w:val="0"/>
      <w:autoSpaceDN w:val="0"/>
      <w:jc w:val="both"/>
    </w:pPr>
    <w:rPr>
      <w:rFonts w:ascii=".VnTime" w:eastAsia="Times New Roman" w:hAnsi=".VnTime"/>
      <w:sz w:val="36"/>
      <w:szCs w:val="20"/>
    </w:rPr>
  </w:style>
  <w:style w:type="character" w:customStyle="1" w:styleId="BodyTextIndentChar">
    <w:name w:val="Body Text Indent Char"/>
    <w:link w:val="BodyTextIndent"/>
    <w:rsid w:val="00375862"/>
    <w:rPr>
      <w:rFonts w:ascii=".VnTime" w:eastAsia="Times New Roman" w:hAnsi=".VnTime" w:cs="Times New Roman"/>
      <w:sz w:val="36"/>
      <w:szCs w:val="20"/>
    </w:rPr>
  </w:style>
  <w:style w:type="character" w:customStyle="1" w:styleId="normal-h">
    <w:name w:val="normal-h"/>
    <w:basedOn w:val="DefaultParagraphFont"/>
    <w:rsid w:val="00375862"/>
  </w:style>
  <w:style w:type="paragraph" w:customStyle="1" w:styleId="normal-p">
    <w:name w:val="normal-p"/>
    <w:basedOn w:val="Normal"/>
    <w:rsid w:val="00375862"/>
    <w:pPr>
      <w:spacing w:before="100" w:beforeAutospacing="1" w:after="100" w:afterAutospacing="1"/>
    </w:pPr>
    <w:rPr>
      <w:rFonts w:eastAsia="Times New Roman"/>
      <w:sz w:val="24"/>
      <w:szCs w:val="24"/>
      <w:lang w:eastAsia="en-US"/>
    </w:rPr>
  </w:style>
  <w:style w:type="paragraph" w:styleId="Header">
    <w:name w:val="header"/>
    <w:basedOn w:val="Normal"/>
    <w:link w:val="HeaderChar"/>
    <w:uiPriority w:val="99"/>
    <w:rsid w:val="00375862"/>
    <w:pPr>
      <w:tabs>
        <w:tab w:val="center" w:pos="4680"/>
        <w:tab w:val="right" w:pos="9360"/>
      </w:tabs>
    </w:pPr>
  </w:style>
  <w:style w:type="character" w:customStyle="1" w:styleId="HeaderChar">
    <w:name w:val="Header Char"/>
    <w:link w:val="Header"/>
    <w:uiPriority w:val="99"/>
    <w:rsid w:val="00375862"/>
    <w:rPr>
      <w:rFonts w:ascii="Times New Roman" w:eastAsia="SimSun" w:hAnsi="Times New Roman" w:cs="Times New Roman"/>
      <w:sz w:val="28"/>
      <w:szCs w:val="28"/>
      <w:lang w:eastAsia="zh-CN"/>
    </w:rPr>
  </w:style>
  <w:style w:type="paragraph" w:styleId="Footer">
    <w:name w:val="footer"/>
    <w:basedOn w:val="Normal"/>
    <w:link w:val="FooterChar"/>
    <w:uiPriority w:val="99"/>
    <w:rsid w:val="00375862"/>
    <w:pPr>
      <w:tabs>
        <w:tab w:val="center" w:pos="4680"/>
        <w:tab w:val="right" w:pos="9360"/>
      </w:tabs>
    </w:pPr>
  </w:style>
  <w:style w:type="character" w:customStyle="1" w:styleId="FooterChar">
    <w:name w:val="Footer Char"/>
    <w:link w:val="Footer"/>
    <w:uiPriority w:val="99"/>
    <w:rsid w:val="00375862"/>
    <w:rPr>
      <w:rFonts w:ascii="Times New Roman" w:eastAsia="SimSun" w:hAnsi="Times New Roman" w:cs="Times New Roman"/>
      <w:sz w:val="28"/>
      <w:szCs w:val="28"/>
      <w:lang w:eastAsia="zh-CN"/>
    </w:rPr>
  </w:style>
  <w:style w:type="paragraph" w:styleId="BalloonText">
    <w:name w:val="Balloon Text"/>
    <w:basedOn w:val="Normal"/>
    <w:link w:val="BalloonTextChar"/>
    <w:rsid w:val="00375862"/>
    <w:rPr>
      <w:rFonts w:ascii="Tahoma" w:hAnsi="Tahoma"/>
      <w:sz w:val="16"/>
      <w:szCs w:val="16"/>
    </w:rPr>
  </w:style>
  <w:style w:type="character" w:customStyle="1" w:styleId="BalloonTextChar">
    <w:name w:val="Balloon Text Char"/>
    <w:link w:val="BalloonText"/>
    <w:rsid w:val="00375862"/>
    <w:rPr>
      <w:rFonts w:ascii="Tahoma" w:eastAsia="SimSun" w:hAnsi="Tahoma" w:cs="Times New Roman"/>
      <w:sz w:val="16"/>
      <w:szCs w:val="16"/>
      <w:lang w:eastAsia="zh-CN"/>
    </w:rPr>
  </w:style>
  <w:style w:type="character" w:styleId="CommentReference">
    <w:name w:val="annotation reference"/>
    <w:rsid w:val="00375862"/>
    <w:rPr>
      <w:sz w:val="16"/>
      <w:szCs w:val="16"/>
    </w:rPr>
  </w:style>
  <w:style w:type="paragraph" w:styleId="CommentText">
    <w:name w:val="annotation text"/>
    <w:basedOn w:val="Normal"/>
    <w:link w:val="CommentTextChar"/>
    <w:rsid w:val="00375862"/>
    <w:rPr>
      <w:rFonts w:eastAsia="Times New Roman"/>
      <w:sz w:val="20"/>
      <w:szCs w:val="20"/>
    </w:rPr>
  </w:style>
  <w:style w:type="character" w:customStyle="1" w:styleId="CommentTextChar">
    <w:name w:val="Comment Text Char"/>
    <w:link w:val="CommentText"/>
    <w:rsid w:val="003758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75862"/>
    <w:rPr>
      <w:rFonts w:eastAsia="SimSun"/>
      <w:b/>
      <w:bCs/>
    </w:rPr>
  </w:style>
  <w:style w:type="character" w:customStyle="1" w:styleId="CommentSubjectChar">
    <w:name w:val="Comment Subject Char"/>
    <w:link w:val="CommentSubject"/>
    <w:rsid w:val="00375862"/>
    <w:rPr>
      <w:rFonts w:ascii="Times New Roman" w:eastAsia="SimSun" w:hAnsi="Times New Roman" w:cs="Times New Roman"/>
      <w:b/>
      <w:bCs/>
      <w:sz w:val="20"/>
      <w:szCs w:val="20"/>
      <w:lang w:eastAsia="zh-CN"/>
    </w:rPr>
  </w:style>
  <w:style w:type="paragraph" w:styleId="Revision">
    <w:name w:val="Revision"/>
    <w:hidden/>
    <w:uiPriority w:val="99"/>
    <w:semiHidden/>
    <w:rsid w:val="00375862"/>
    <w:rPr>
      <w:rFonts w:ascii="Times New Roman" w:eastAsia="SimSun" w:hAnsi="Times New Roman"/>
      <w:sz w:val="28"/>
      <w:szCs w:val="28"/>
      <w:lang w:eastAsia="zh-CN"/>
    </w:rPr>
  </w:style>
  <w:style w:type="character" w:customStyle="1" w:styleId="Heading2Char">
    <w:name w:val="Heading 2 Char"/>
    <w:link w:val="Heading2"/>
    <w:uiPriority w:val="9"/>
    <w:semiHidden/>
    <w:rsid w:val="001A5BBD"/>
    <w:rPr>
      <w:rFonts w:ascii="Cambria" w:eastAsia="Times New Roman" w:hAnsi="Cambria" w:cs="Times New Roman"/>
      <w:b/>
      <w:bCs/>
      <w:i/>
      <w:iCs/>
      <w:sz w:val="28"/>
      <w:szCs w:val="28"/>
      <w:lang w:eastAsia="zh-CN"/>
    </w:rPr>
  </w:style>
  <w:style w:type="paragraph" w:styleId="FootnoteText">
    <w:name w:val="footnote text"/>
    <w:basedOn w:val="Normal"/>
    <w:link w:val="FootnoteTextChar"/>
    <w:uiPriority w:val="99"/>
    <w:semiHidden/>
    <w:unhideWhenUsed/>
    <w:rsid w:val="00A8106E"/>
    <w:rPr>
      <w:sz w:val="20"/>
      <w:szCs w:val="20"/>
    </w:rPr>
  </w:style>
  <w:style w:type="character" w:customStyle="1" w:styleId="FootnoteTextChar">
    <w:name w:val="Footnote Text Char"/>
    <w:basedOn w:val="DefaultParagraphFont"/>
    <w:link w:val="FootnoteText"/>
    <w:uiPriority w:val="99"/>
    <w:semiHidden/>
    <w:rsid w:val="00A8106E"/>
    <w:rPr>
      <w:rFonts w:ascii="Times New Roman" w:eastAsia="SimSun" w:hAnsi="Times New Roman"/>
      <w:lang w:eastAsia="zh-CN"/>
    </w:rPr>
  </w:style>
  <w:style w:type="character" w:styleId="FootnoteReference">
    <w:name w:val="footnote reference"/>
    <w:basedOn w:val="DefaultParagraphFont"/>
    <w:uiPriority w:val="99"/>
    <w:semiHidden/>
    <w:unhideWhenUsed/>
    <w:rsid w:val="00A8106E"/>
    <w:rPr>
      <w:vertAlign w:val="superscript"/>
    </w:rPr>
  </w:style>
  <w:style w:type="paragraph" w:styleId="ListParagraph">
    <w:name w:val="List Paragraph"/>
    <w:basedOn w:val="Normal"/>
    <w:uiPriority w:val="34"/>
    <w:qFormat/>
    <w:rsid w:val="00335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99279">
      <w:bodyDiv w:val="1"/>
      <w:marLeft w:val="0"/>
      <w:marRight w:val="0"/>
      <w:marTop w:val="0"/>
      <w:marBottom w:val="0"/>
      <w:divBdr>
        <w:top w:val="none" w:sz="0" w:space="0" w:color="auto"/>
        <w:left w:val="none" w:sz="0" w:space="0" w:color="auto"/>
        <w:bottom w:val="none" w:sz="0" w:space="0" w:color="auto"/>
        <w:right w:val="none" w:sz="0" w:space="0" w:color="auto"/>
      </w:divBdr>
    </w:div>
    <w:div w:id="1361278009">
      <w:bodyDiv w:val="1"/>
      <w:marLeft w:val="0"/>
      <w:marRight w:val="0"/>
      <w:marTop w:val="0"/>
      <w:marBottom w:val="0"/>
      <w:divBdr>
        <w:top w:val="none" w:sz="0" w:space="0" w:color="auto"/>
        <w:left w:val="none" w:sz="0" w:space="0" w:color="auto"/>
        <w:bottom w:val="none" w:sz="0" w:space="0" w:color="auto"/>
        <w:right w:val="none" w:sz="0" w:space="0" w:color="auto"/>
      </w:divBdr>
    </w:div>
    <w:div w:id="1475443079">
      <w:bodyDiv w:val="1"/>
      <w:marLeft w:val="0"/>
      <w:marRight w:val="0"/>
      <w:marTop w:val="0"/>
      <w:marBottom w:val="0"/>
      <w:divBdr>
        <w:top w:val="none" w:sz="0" w:space="0" w:color="auto"/>
        <w:left w:val="none" w:sz="0" w:space="0" w:color="auto"/>
        <w:bottom w:val="none" w:sz="0" w:space="0" w:color="auto"/>
        <w:right w:val="none" w:sz="0" w:space="0" w:color="auto"/>
      </w:divBdr>
    </w:div>
    <w:div w:id="1847749258">
      <w:bodyDiv w:val="1"/>
      <w:marLeft w:val="0"/>
      <w:marRight w:val="0"/>
      <w:marTop w:val="0"/>
      <w:marBottom w:val="0"/>
      <w:divBdr>
        <w:top w:val="none" w:sz="0" w:space="0" w:color="auto"/>
        <w:left w:val="none" w:sz="0" w:space="0" w:color="auto"/>
        <w:bottom w:val="none" w:sz="0" w:space="0" w:color="auto"/>
        <w:right w:val="none" w:sz="0" w:space="0" w:color="auto"/>
      </w:divBdr>
    </w:div>
    <w:div w:id="201210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79FDF-8431-4DC8-B456-034784246452}">
  <ds:schemaRefs>
    <ds:schemaRef ds:uri="http://schemas.openxmlformats.org/officeDocument/2006/bibliography"/>
  </ds:schemaRefs>
</ds:datastoreItem>
</file>

<file path=customXml/itemProps2.xml><?xml version="1.0" encoding="utf-8"?>
<ds:datastoreItem xmlns:ds="http://schemas.openxmlformats.org/officeDocument/2006/customXml" ds:itemID="{9A057E38-34D8-4BA2-9100-F170A6CD988C}"/>
</file>

<file path=customXml/itemProps3.xml><?xml version="1.0" encoding="utf-8"?>
<ds:datastoreItem xmlns:ds="http://schemas.openxmlformats.org/officeDocument/2006/customXml" ds:itemID="{40800426-E6F4-4BEE-BA6A-E74C728258F8}"/>
</file>

<file path=customXml/itemProps4.xml><?xml version="1.0" encoding="utf-8"?>
<ds:datastoreItem xmlns:ds="http://schemas.openxmlformats.org/officeDocument/2006/customXml" ds:itemID="{49AF67F6-B948-45D3-B6A3-B3546F0829FB}"/>
</file>

<file path=docProps/app.xml><?xml version="1.0" encoding="utf-8"?>
<Properties xmlns="http://schemas.openxmlformats.org/officeDocument/2006/extended-properties" xmlns:vt="http://schemas.openxmlformats.org/officeDocument/2006/docPropsVTypes">
  <Template>Normal</Template>
  <TotalTime>143</TotalTime>
  <Pages>1</Pages>
  <Words>1007</Words>
  <Characters>5746</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BỘ NGOẠI GIAO - BỘ TƯ PHÁP</vt:lpstr>
      <vt:lpstr>BỘ NGOẠI GIAO - BỘ TƯ PHÁP</vt:lpstr>
    </vt:vector>
  </TitlesOfParts>
  <Company>Microsoft</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NGOẠI GIAO - BỘ TƯ PHÁP</dc:title>
  <dc:subject>02/2016;</dc:subject>
  <dc:creator>san francisco</dc:creator>
  <cp:lastModifiedBy>HP</cp:lastModifiedBy>
  <cp:revision>76</cp:revision>
  <cp:lastPrinted>2025-05-09T07:48:00Z</cp:lastPrinted>
  <dcterms:created xsi:type="dcterms:W3CDTF">2025-06-02T03:29:00Z</dcterms:created>
  <dcterms:modified xsi:type="dcterms:W3CDTF">2025-06-29T17:43:00Z</dcterms:modified>
</cp:coreProperties>
</file>